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81" w:rsidRDefault="00CF2381" w:rsidP="00BC694C">
      <w:pPr>
        <w:jc w:val="center"/>
        <w:rPr>
          <w:rFonts w:ascii="Century Gothic" w:hAnsi="Century Gothic"/>
          <w:b/>
          <w:sz w:val="28"/>
          <w:szCs w:val="28"/>
        </w:rPr>
      </w:pPr>
      <w:bookmarkStart w:id="0" w:name="_GoBack"/>
      <w:bookmarkEnd w:id="0"/>
    </w:p>
    <w:p w:rsidR="00CF2381" w:rsidRDefault="00CF2381" w:rsidP="00BC694C">
      <w:pPr>
        <w:jc w:val="center"/>
        <w:rPr>
          <w:rFonts w:ascii="Century Gothic" w:hAnsi="Century Gothic"/>
          <w:b/>
          <w:sz w:val="28"/>
          <w:szCs w:val="28"/>
        </w:rPr>
      </w:pPr>
    </w:p>
    <w:p w:rsidR="00CF2381" w:rsidRPr="004407CB" w:rsidRDefault="00CF2381" w:rsidP="00BC694C">
      <w:pPr>
        <w:jc w:val="center"/>
        <w:rPr>
          <w:rFonts w:ascii="Century Gothic" w:hAnsi="Century Gothic"/>
          <w:b/>
          <w:sz w:val="28"/>
          <w:szCs w:val="28"/>
        </w:rPr>
      </w:pPr>
      <w:smartTag w:uri="urn:schemas-microsoft-com:office:smarttags" w:element="PlaceName">
        <w:smartTag w:uri="urn:schemas-microsoft-com:office:smarttags" w:element="place">
          <w:r w:rsidRPr="004407CB">
            <w:rPr>
              <w:rFonts w:ascii="Century Gothic" w:hAnsi="Century Gothic"/>
              <w:b/>
              <w:sz w:val="28"/>
              <w:szCs w:val="28"/>
            </w:rPr>
            <w:t>SHAWLANDS</w:t>
          </w:r>
        </w:smartTag>
        <w:r w:rsidRPr="004407CB">
          <w:rPr>
            <w:rFonts w:ascii="Century Gothic" w:hAnsi="Century Gothic"/>
            <w:b/>
            <w:sz w:val="28"/>
            <w:szCs w:val="28"/>
          </w:rPr>
          <w:t xml:space="preserve"> </w:t>
        </w:r>
        <w:smartTag w:uri="urn:schemas-microsoft-com:office:smarttags" w:element="PlaceType">
          <w:r w:rsidRPr="004407CB">
            <w:rPr>
              <w:rFonts w:ascii="Century Gothic" w:hAnsi="Century Gothic"/>
              <w:b/>
              <w:sz w:val="28"/>
              <w:szCs w:val="28"/>
            </w:rPr>
            <w:t>PRIMARY SCHOOL</w:t>
          </w:r>
        </w:smartTag>
      </w:smartTag>
    </w:p>
    <w:p w:rsidR="00CF2381" w:rsidRPr="004407CB" w:rsidRDefault="00CF2381" w:rsidP="004F1795">
      <w:pPr>
        <w:jc w:val="center"/>
        <w:rPr>
          <w:rFonts w:ascii="Century Gothic" w:hAnsi="Century Gothic"/>
          <w:b/>
          <w:sz w:val="28"/>
          <w:szCs w:val="28"/>
          <w:u w:val="single"/>
        </w:rPr>
      </w:pPr>
      <w:r w:rsidRPr="004407CB">
        <w:rPr>
          <w:rFonts w:ascii="Century Gothic" w:hAnsi="Century Gothic"/>
          <w:b/>
          <w:sz w:val="28"/>
          <w:szCs w:val="28"/>
          <w:u w:val="single"/>
        </w:rPr>
        <w:t xml:space="preserve">Early Years Foundation Stage Policy </w:t>
      </w:r>
    </w:p>
    <w:p w:rsidR="00CF2381" w:rsidRPr="004407CB" w:rsidRDefault="00CF2381" w:rsidP="00DB108B">
      <w:pPr>
        <w:rPr>
          <w:rFonts w:ascii="Century Gothic" w:hAnsi="Century Gothic"/>
          <w:b/>
          <w:sz w:val="28"/>
          <w:szCs w:val="28"/>
        </w:rPr>
      </w:pPr>
    </w:p>
    <w:p w:rsidR="00CF2381" w:rsidRPr="004407CB" w:rsidRDefault="00CF2381" w:rsidP="00DB108B">
      <w:pPr>
        <w:rPr>
          <w:rFonts w:ascii="Century Gothic" w:hAnsi="Century Gothic"/>
          <w:b/>
          <w:sz w:val="28"/>
          <w:szCs w:val="28"/>
          <w:u w:val="single"/>
        </w:rPr>
      </w:pPr>
      <w:r w:rsidRPr="004407CB">
        <w:rPr>
          <w:rFonts w:ascii="Century Gothic" w:hAnsi="Century Gothic"/>
          <w:b/>
          <w:sz w:val="28"/>
          <w:szCs w:val="28"/>
          <w:u w:val="single"/>
        </w:rPr>
        <w:t>Statement</w:t>
      </w:r>
    </w:p>
    <w:p w:rsidR="00CF2381" w:rsidRPr="00D80B5F" w:rsidRDefault="00CF2381" w:rsidP="00B117FC">
      <w:pPr>
        <w:rPr>
          <w:rFonts w:ascii="Century Gothic" w:hAnsi="Century Gothic"/>
          <w:sz w:val="28"/>
          <w:szCs w:val="28"/>
        </w:rPr>
      </w:pPr>
      <w:r>
        <w:rPr>
          <w:rFonts w:ascii="Century Gothic" w:hAnsi="Century Gothic"/>
          <w:sz w:val="28"/>
          <w:szCs w:val="28"/>
        </w:rPr>
        <w:t>“</w:t>
      </w:r>
      <w:r w:rsidRPr="00D80B5F">
        <w:rPr>
          <w:rFonts w:ascii="Century Gothic" w:hAnsi="Century Gothic"/>
          <w:sz w:val="28"/>
          <w:szCs w:val="28"/>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w:t>
      </w:r>
      <w:r>
        <w:rPr>
          <w:rFonts w:ascii="Century Gothic" w:hAnsi="Century Gothic"/>
          <w:sz w:val="28"/>
          <w:szCs w:val="28"/>
        </w:rPr>
        <w:t xml:space="preserve">ies and talents as they grow up.” </w:t>
      </w:r>
    </w:p>
    <w:p w:rsidR="00CF2381" w:rsidRPr="004407CB" w:rsidRDefault="00CF2381" w:rsidP="00DB108B">
      <w:pPr>
        <w:rPr>
          <w:rFonts w:ascii="Century Gothic" w:hAnsi="Century Gothic"/>
          <w:i/>
          <w:sz w:val="28"/>
          <w:szCs w:val="28"/>
        </w:rPr>
      </w:pPr>
      <w:r w:rsidRPr="004407CB">
        <w:rPr>
          <w:rFonts w:ascii="Century Gothic" w:hAnsi="Century Gothic"/>
          <w:i/>
          <w:sz w:val="28"/>
          <w:szCs w:val="28"/>
        </w:rPr>
        <w:t>Statutory Framework for the Early Years Foundation Stage</w:t>
      </w:r>
    </w:p>
    <w:p w:rsidR="00CF2381" w:rsidRPr="004407CB" w:rsidRDefault="00CF2381" w:rsidP="008204F6">
      <w:pPr>
        <w:rPr>
          <w:rFonts w:ascii="Century Gothic" w:hAnsi="Century Gothic"/>
          <w:i/>
          <w:sz w:val="28"/>
          <w:szCs w:val="28"/>
        </w:rPr>
      </w:pPr>
      <w:r>
        <w:rPr>
          <w:rFonts w:ascii="Century Gothic" w:hAnsi="Century Gothic"/>
          <w:i/>
          <w:sz w:val="28"/>
          <w:szCs w:val="28"/>
        </w:rPr>
        <w:t>Department for Education 2012</w:t>
      </w:r>
    </w:p>
    <w:p w:rsidR="00CF2381" w:rsidRPr="004407CB" w:rsidRDefault="00CF2381" w:rsidP="007373D5">
      <w:pPr>
        <w:rPr>
          <w:rFonts w:ascii="Century Gothic" w:hAnsi="Century Gothic"/>
          <w:sz w:val="28"/>
          <w:szCs w:val="28"/>
        </w:rPr>
      </w:pPr>
    </w:p>
    <w:p w:rsidR="00CF2381" w:rsidRPr="004407CB" w:rsidRDefault="00CF2381" w:rsidP="007373D5">
      <w:pPr>
        <w:rPr>
          <w:rFonts w:ascii="Century Gothic" w:hAnsi="Century Gothic"/>
          <w:sz w:val="28"/>
          <w:szCs w:val="28"/>
        </w:rPr>
      </w:pPr>
      <w:r w:rsidRPr="004407CB">
        <w:rPr>
          <w:rFonts w:ascii="Century Gothic" w:hAnsi="Century Gothic"/>
          <w:sz w:val="28"/>
          <w:szCs w:val="28"/>
        </w:rPr>
        <w:t xml:space="preserve">At </w:t>
      </w:r>
      <w:smartTag w:uri="urn:schemas-microsoft-com:office:smarttags" w:element="PlaceName">
        <w:smartTag w:uri="urn:schemas-microsoft-com:office:smarttags" w:element="place">
          <w:r w:rsidRPr="004407CB">
            <w:rPr>
              <w:rFonts w:ascii="Century Gothic" w:hAnsi="Century Gothic"/>
              <w:sz w:val="28"/>
              <w:szCs w:val="28"/>
            </w:rPr>
            <w:t>Shawlands</w:t>
          </w:r>
        </w:smartTag>
        <w:r w:rsidRPr="004407CB">
          <w:rPr>
            <w:rFonts w:ascii="Century Gothic" w:hAnsi="Century Gothic"/>
            <w:sz w:val="28"/>
            <w:szCs w:val="28"/>
          </w:rPr>
          <w:t xml:space="preserve"> </w:t>
        </w:r>
        <w:smartTag w:uri="urn:schemas-microsoft-com:office:smarttags" w:element="PlaceType">
          <w:r w:rsidRPr="004407CB">
            <w:rPr>
              <w:rFonts w:ascii="Century Gothic" w:hAnsi="Century Gothic"/>
              <w:sz w:val="28"/>
              <w:szCs w:val="28"/>
            </w:rPr>
            <w:t>Primary School</w:t>
          </w:r>
        </w:smartTag>
      </w:smartTag>
      <w:r w:rsidRPr="004407CB">
        <w:rPr>
          <w:rFonts w:ascii="Century Gothic" w:hAnsi="Century Gothic"/>
          <w:sz w:val="28"/>
          <w:szCs w:val="28"/>
        </w:rPr>
        <w:t xml:space="preserve"> we greatly value the important role that the Early Years Foundation Stage (EYFS) plays in laying secure foundations for future learning and development; however we also see this stage as important in its own right.</w:t>
      </w:r>
    </w:p>
    <w:p w:rsidR="00CF2381" w:rsidRPr="004407CB" w:rsidRDefault="00CF2381" w:rsidP="007373D5">
      <w:pPr>
        <w:rPr>
          <w:rFonts w:ascii="Century Gothic" w:hAnsi="Century Gothic"/>
          <w:sz w:val="28"/>
          <w:szCs w:val="28"/>
        </w:rPr>
      </w:pPr>
      <w:r w:rsidRPr="004407CB">
        <w:rPr>
          <w:rFonts w:ascii="Century Gothic" w:hAnsi="Century Gothic"/>
          <w:sz w:val="28"/>
          <w:szCs w:val="28"/>
        </w:rPr>
        <w:t>The EYFS caters for children from three to five years of age. At Shawlands Nursery children join in the term after their third birthday and are catered for from the EYFS, in FS1.</w:t>
      </w:r>
    </w:p>
    <w:p w:rsidR="00CF2381" w:rsidRPr="004407CB" w:rsidRDefault="00CF2381" w:rsidP="007373D5">
      <w:pPr>
        <w:rPr>
          <w:rFonts w:ascii="Century Gothic" w:hAnsi="Century Gothic"/>
          <w:sz w:val="28"/>
          <w:szCs w:val="28"/>
        </w:rPr>
      </w:pPr>
      <w:r w:rsidRPr="004407CB">
        <w:rPr>
          <w:rFonts w:ascii="Century Gothic" w:hAnsi="Century Gothic"/>
          <w:sz w:val="28"/>
          <w:szCs w:val="28"/>
        </w:rPr>
        <w:t xml:space="preserve">At </w:t>
      </w:r>
      <w:smartTag w:uri="urn:schemas-microsoft-com:office:smarttags" w:element="PlaceName">
        <w:smartTag w:uri="urn:schemas-microsoft-com:office:smarttags" w:element="place">
          <w:smartTag w:uri="urn:schemas-microsoft-com:office:smarttags" w:element="PlaceName">
            <w:r w:rsidRPr="004407CB">
              <w:rPr>
                <w:rFonts w:ascii="Century Gothic" w:hAnsi="Century Gothic"/>
                <w:sz w:val="28"/>
                <w:szCs w:val="28"/>
              </w:rPr>
              <w:t>Shawlands</w:t>
            </w:r>
          </w:smartTag>
          <w:r w:rsidRPr="004407CB">
            <w:rPr>
              <w:rFonts w:ascii="Century Gothic" w:hAnsi="Century Gothic"/>
              <w:sz w:val="28"/>
              <w:szCs w:val="28"/>
            </w:rPr>
            <w:t xml:space="preserve"> </w:t>
          </w:r>
          <w:smartTag w:uri="urn:schemas-microsoft-com:office:smarttags" w:element="PlaceType">
            <w:r w:rsidRPr="004407CB">
              <w:rPr>
                <w:rFonts w:ascii="Century Gothic" w:hAnsi="Century Gothic"/>
                <w:sz w:val="28"/>
                <w:szCs w:val="28"/>
              </w:rPr>
              <w:t>Primary School</w:t>
            </w:r>
          </w:smartTag>
        </w:smartTag>
      </w:smartTag>
      <w:r w:rsidRPr="004407CB">
        <w:rPr>
          <w:rFonts w:ascii="Century Gothic" w:hAnsi="Century Gothic"/>
          <w:sz w:val="28"/>
          <w:szCs w:val="28"/>
        </w:rPr>
        <w:t xml:space="preserve"> children join the school as full time pupils in September working in FS2. This is also referred to as their Reception year. </w:t>
      </w:r>
    </w:p>
    <w:p w:rsidR="00CF2381" w:rsidRPr="004407CB" w:rsidRDefault="00CF2381" w:rsidP="00DB108B">
      <w:pPr>
        <w:rPr>
          <w:rFonts w:ascii="Century Gothic" w:hAnsi="Century Gothic"/>
          <w:b/>
          <w:sz w:val="28"/>
          <w:szCs w:val="28"/>
        </w:rPr>
      </w:pPr>
      <w:r w:rsidRPr="004407CB">
        <w:rPr>
          <w:rFonts w:ascii="Century Gothic" w:hAnsi="Century Gothic"/>
          <w:b/>
          <w:sz w:val="28"/>
          <w:szCs w:val="28"/>
        </w:rPr>
        <w:t>Aims</w:t>
      </w:r>
    </w:p>
    <w:p w:rsidR="00CF2381" w:rsidRPr="004407CB" w:rsidRDefault="00CF2381" w:rsidP="00DB108B">
      <w:pPr>
        <w:rPr>
          <w:rFonts w:ascii="Century Gothic" w:hAnsi="Century Gothic"/>
          <w:sz w:val="28"/>
          <w:szCs w:val="28"/>
        </w:rPr>
      </w:pPr>
      <w:r w:rsidRPr="004407CB">
        <w:rPr>
          <w:rFonts w:ascii="Century Gothic" w:hAnsi="Century Gothic"/>
          <w:sz w:val="28"/>
          <w:szCs w:val="28"/>
        </w:rPr>
        <w:t>It is every child’s right to grow up safe, healthy and enjoying and achieving, making a positive contribution and with economic well-being. We aim to help all our children, including our youngest children, achieve this, supported by EYFS.</w:t>
      </w:r>
    </w:p>
    <w:p w:rsidR="00CF2381" w:rsidRPr="004407CB" w:rsidRDefault="00CF2381" w:rsidP="00DB108B">
      <w:pPr>
        <w:rPr>
          <w:rFonts w:ascii="Century Gothic" w:hAnsi="Century Gothic"/>
          <w:b/>
          <w:sz w:val="28"/>
          <w:szCs w:val="28"/>
        </w:rPr>
      </w:pPr>
      <w:r w:rsidRPr="004407CB">
        <w:rPr>
          <w:rFonts w:ascii="Century Gothic" w:hAnsi="Century Gothic"/>
          <w:b/>
          <w:sz w:val="28"/>
          <w:szCs w:val="28"/>
        </w:rPr>
        <w:t xml:space="preserve">Principles </w:t>
      </w:r>
    </w:p>
    <w:p w:rsidR="00CF2381" w:rsidRPr="004407CB" w:rsidRDefault="00CF2381" w:rsidP="00DB705D">
      <w:pPr>
        <w:rPr>
          <w:rFonts w:ascii="Century Gothic" w:hAnsi="Century Gothic"/>
          <w:sz w:val="28"/>
          <w:szCs w:val="28"/>
        </w:rPr>
      </w:pPr>
      <w:r w:rsidRPr="004407CB">
        <w:rPr>
          <w:rFonts w:ascii="Century Gothic" w:hAnsi="Century Gothic"/>
          <w:sz w:val="28"/>
          <w:szCs w:val="28"/>
        </w:rPr>
        <w:t>The Early Years education we offer is based on the following principles from the EYFS, which are grouped into four distinct yet complementary themes. These four themes are further explored throughout the policy.</w:t>
      </w:r>
    </w:p>
    <w:p w:rsidR="00CF2381" w:rsidRPr="004407CB" w:rsidRDefault="00CF2381" w:rsidP="00DB705D">
      <w:pPr>
        <w:numPr>
          <w:ilvl w:val="0"/>
          <w:numId w:val="2"/>
        </w:numPr>
        <w:rPr>
          <w:rFonts w:ascii="Century Gothic" w:hAnsi="Century Gothic"/>
          <w:b/>
          <w:sz w:val="28"/>
          <w:szCs w:val="28"/>
        </w:rPr>
      </w:pPr>
      <w:r w:rsidRPr="004407CB">
        <w:rPr>
          <w:rFonts w:ascii="Century Gothic" w:hAnsi="Century Gothic"/>
          <w:b/>
          <w:sz w:val="28"/>
          <w:szCs w:val="28"/>
        </w:rPr>
        <w:t>A unique child</w:t>
      </w:r>
    </w:p>
    <w:p w:rsidR="00CF2381" w:rsidRPr="004407CB" w:rsidRDefault="00CF2381" w:rsidP="00B117FC">
      <w:pPr>
        <w:ind w:left="1440"/>
        <w:rPr>
          <w:rFonts w:ascii="Century Gothic" w:hAnsi="Century Gothic"/>
          <w:sz w:val="28"/>
          <w:szCs w:val="28"/>
        </w:rPr>
      </w:pPr>
      <w:r w:rsidRPr="004407CB">
        <w:rPr>
          <w:rFonts w:ascii="Century Gothic" w:hAnsi="Century Gothic"/>
          <w:sz w:val="28"/>
          <w:szCs w:val="28"/>
        </w:rPr>
        <w:t>Recognising that every child is a competent learner who can be resilient, capable, confident and self-assured</w:t>
      </w:r>
    </w:p>
    <w:p w:rsidR="00CF2381" w:rsidRPr="004407CB" w:rsidRDefault="00CF2381" w:rsidP="00DB705D">
      <w:pPr>
        <w:numPr>
          <w:ilvl w:val="0"/>
          <w:numId w:val="2"/>
        </w:numPr>
        <w:rPr>
          <w:rFonts w:ascii="Century Gothic" w:hAnsi="Century Gothic"/>
          <w:b/>
          <w:sz w:val="28"/>
          <w:szCs w:val="28"/>
        </w:rPr>
      </w:pPr>
      <w:r w:rsidRPr="004407CB">
        <w:rPr>
          <w:rFonts w:ascii="Century Gothic" w:hAnsi="Century Gothic"/>
          <w:b/>
          <w:sz w:val="28"/>
          <w:szCs w:val="28"/>
        </w:rPr>
        <w:t>Positive relationships</w:t>
      </w:r>
    </w:p>
    <w:p w:rsidR="00CF2381" w:rsidRPr="004407CB" w:rsidRDefault="00CF2381" w:rsidP="00C95503">
      <w:pPr>
        <w:ind w:left="1440"/>
        <w:rPr>
          <w:rFonts w:ascii="Century Gothic" w:hAnsi="Century Gothic"/>
          <w:sz w:val="28"/>
          <w:szCs w:val="28"/>
        </w:rPr>
      </w:pPr>
      <w:r w:rsidRPr="004407CB">
        <w:rPr>
          <w:rFonts w:ascii="Century Gothic" w:hAnsi="Century Gothic"/>
          <w:sz w:val="28"/>
          <w:szCs w:val="28"/>
        </w:rPr>
        <w:t>Recognising that children learn to be strong and independent from a base of loving and secure relationships with parents and/or a key person; we are keen to promote positive relationships between adults and children in the school, and between the children themselves.</w:t>
      </w:r>
    </w:p>
    <w:p w:rsidR="00CF2381" w:rsidRPr="004407CB" w:rsidRDefault="00CF2381" w:rsidP="00DB705D">
      <w:pPr>
        <w:numPr>
          <w:ilvl w:val="0"/>
          <w:numId w:val="2"/>
        </w:numPr>
        <w:rPr>
          <w:rFonts w:ascii="Century Gothic" w:hAnsi="Century Gothic"/>
          <w:b/>
          <w:sz w:val="28"/>
          <w:szCs w:val="28"/>
        </w:rPr>
      </w:pPr>
      <w:r w:rsidRPr="004407CB">
        <w:rPr>
          <w:rFonts w:ascii="Century Gothic" w:hAnsi="Century Gothic"/>
          <w:b/>
          <w:sz w:val="28"/>
          <w:szCs w:val="28"/>
        </w:rPr>
        <w:t>Enabling environments</w:t>
      </w:r>
    </w:p>
    <w:p w:rsidR="00CF2381" w:rsidRPr="004407CB" w:rsidRDefault="00CF2381" w:rsidP="001917D4">
      <w:pPr>
        <w:ind w:left="1440"/>
        <w:rPr>
          <w:rFonts w:ascii="Century Gothic" w:hAnsi="Century Gothic"/>
          <w:sz w:val="28"/>
          <w:szCs w:val="28"/>
        </w:rPr>
      </w:pPr>
      <w:r w:rsidRPr="004407CB">
        <w:rPr>
          <w:rFonts w:ascii="Century Gothic" w:hAnsi="Century Gothic"/>
          <w:sz w:val="28"/>
          <w:szCs w:val="28"/>
        </w:rPr>
        <w:lastRenderedPageBreak/>
        <w:t xml:space="preserve">Recognising that the environment plays a key role in supporting and extending children’s development and learning; we want the learning environment to promote a positive attitude to learning. </w:t>
      </w:r>
    </w:p>
    <w:p w:rsidR="00CF2381" w:rsidRPr="004407CB" w:rsidRDefault="00CF2381" w:rsidP="00DB705D">
      <w:pPr>
        <w:numPr>
          <w:ilvl w:val="0"/>
          <w:numId w:val="2"/>
        </w:numPr>
        <w:rPr>
          <w:rFonts w:ascii="Century Gothic" w:hAnsi="Century Gothic"/>
          <w:b/>
          <w:sz w:val="28"/>
          <w:szCs w:val="28"/>
        </w:rPr>
      </w:pPr>
      <w:r w:rsidRPr="004407CB">
        <w:rPr>
          <w:rFonts w:ascii="Century Gothic" w:hAnsi="Century Gothic"/>
          <w:b/>
          <w:sz w:val="28"/>
          <w:szCs w:val="28"/>
        </w:rPr>
        <w:t>Learning and developing</w:t>
      </w:r>
    </w:p>
    <w:p w:rsidR="00CF2381" w:rsidRPr="004407CB" w:rsidRDefault="00CF2381" w:rsidP="00C95503">
      <w:pPr>
        <w:ind w:left="1440"/>
        <w:rPr>
          <w:rFonts w:ascii="Century Gothic" w:hAnsi="Century Gothic"/>
          <w:sz w:val="28"/>
          <w:szCs w:val="28"/>
        </w:rPr>
      </w:pPr>
      <w:r w:rsidRPr="004407CB">
        <w:rPr>
          <w:rFonts w:ascii="Century Gothic" w:hAnsi="Century Gothic"/>
          <w:sz w:val="28"/>
          <w:szCs w:val="28"/>
        </w:rPr>
        <w:t>Recognising that children develop and learn in different ways and at different rates</w:t>
      </w:r>
    </w:p>
    <w:p w:rsidR="00CF2381" w:rsidRPr="004407CB" w:rsidRDefault="00CF2381" w:rsidP="0072140A">
      <w:pPr>
        <w:rPr>
          <w:rFonts w:ascii="Century Gothic" w:hAnsi="Century Gothic"/>
          <w:sz w:val="28"/>
          <w:szCs w:val="28"/>
        </w:rPr>
      </w:pPr>
    </w:p>
    <w:p w:rsidR="00CF2381" w:rsidRPr="004407CB" w:rsidRDefault="00CF2381" w:rsidP="00DB108B">
      <w:pPr>
        <w:rPr>
          <w:rFonts w:ascii="Century Gothic" w:hAnsi="Century Gothic"/>
          <w:b/>
          <w:sz w:val="28"/>
          <w:szCs w:val="28"/>
        </w:rPr>
      </w:pPr>
      <w:r w:rsidRPr="004407CB">
        <w:rPr>
          <w:rFonts w:ascii="Century Gothic" w:hAnsi="Century Gothic"/>
          <w:b/>
          <w:sz w:val="28"/>
          <w:szCs w:val="28"/>
        </w:rPr>
        <w:t>A UNIQUE CHILD</w:t>
      </w:r>
    </w:p>
    <w:p w:rsidR="00CF2381" w:rsidRPr="004407CB" w:rsidRDefault="00CF2381" w:rsidP="00DB108B">
      <w:pPr>
        <w:rPr>
          <w:rFonts w:ascii="Century Gothic" w:hAnsi="Century Gothic"/>
          <w:b/>
          <w:sz w:val="28"/>
          <w:szCs w:val="28"/>
        </w:rPr>
      </w:pPr>
      <w:r w:rsidRPr="004407CB">
        <w:rPr>
          <w:rFonts w:ascii="Century Gothic" w:hAnsi="Century Gothic"/>
          <w:b/>
          <w:sz w:val="28"/>
          <w:szCs w:val="28"/>
        </w:rPr>
        <w:t>Child Development</w:t>
      </w:r>
    </w:p>
    <w:p w:rsidR="00CF2381" w:rsidRPr="004407CB" w:rsidRDefault="00CF2381" w:rsidP="000E654B">
      <w:pPr>
        <w:rPr>
          <w:rFonts w:ascii="Century Gothic" w:hAnsi="Century Gothic"/>
          <w:sz w:val="28"/>
          <w:szCs w:val="28"/>
        </w:rPr>
      </w:pPr>
      <w:r w:rsidRPr="004407CB">
        <w:rPr>
          <w:rFonts w:ascii="Century Gothic" w:hAnsi="Century Gothic"/>
          <w:sz w:val="28"/>
          <w:szCs w:val="28"/>
        </w:rPr>
        <w:t>We recognise children develop in their individual ways and at varying rates. We place equal importance on every area of development: physical, cognitive, linguistic, spiritual, social and emotional.</w:t>
      </w:r>
    </w:p>
    <w:p w:rsidR="00CF2381" w:rsidRPr="004407CB" w:rsidRDefault="00CF2381" w:rsidP="00DB108B">
      <w:pPr>
        <w:rPr>
          <w:rFonts w:ascii="Century Gothic" w:hAnsi="Century Gothic"/>
          <w:b/>
          <w:sz w:val="28"/>
          <w:szCs w:val="28"/>
        </w:rPr>
      </w:pPr>
      <w:r w:rsidRPr="004407CB">
        <w:rPr>
          <w:rFonts w:ascii="Century Gothic" w:hAnsi="Century Gothic"/>
          <w:b/>
          <w:sz w:val="28"/>
          <w:szCs w:val="28"/>
        </w:rPr>
        <w:t>Inclusive Practice</w:t>
      </w:r>
      <w:r w:rsidRPr="004407CB">
        <w:rPr>
          <w:rFonts w:ascii="Century Gothic" w:hAnsi="Century Gothic"/>
          <w:b/>
          <w:sz w:val="28"/>
          <w:szCs w:val="28"/>
        </w:rPr>
        <w:tab/>
      </w:r>
    </w:p>
    <w:p w:rsidR="00CF2381" w:rsidRPr="004407CB" w:rsidRDefault="00CF2381" w:rsidP="00CD45C4">
      <w:pPr>
        <w:rPr>
          <w:rFonts w:ascii="Century Gothic" w:hAnsi="Century Gothic"/>
          <w:sz w:val="28"/>
          <w:szCs w:val="28"/>
        </w:rPr>
      </w:pPr>
      <w:r w:rsidRPr="004407CB">
        <w:rPr>
          <w:rFonts w:ascii="Century Gothic" w:hAnsi="Century Gothic"/>
          <w:sz w:val="28"/>
          <w:szCs w:val="28"/>
        </w:rPr>
        <w:t>We believe that every child matters and we give our children every opportunity to achieve their best by taking account of our children’s range of life experiences when planning for their learning.</w:t>
      </w:r>
    </w:p>
    <w:p w:rsidR="00CF2381" w:rsidRPr="004407CB" w:rsidRDefault="00CF2381" w:rsidP="00CD45C4">
      <w:pPr>
        <w:rPr>
          <w:rFonts w:ascii="Century Gothic" w:hAnsi="Century Gothic"/>
          <w:sz w:val="28"/>
          <w:szCs w:val="28"/>
        </w:rPr>
      </w:pPr>
      <w:r w:rsidRPr="004407CB">
        <w:rPr>
          <w:rFonts w:ascii="Century Gothic" w:hAnsi="Century Gothic"/>
          <w:sz w:val="28"/>
          <w:szCs w:val="28"/>
        </w:rPr>
        <w:t>We set realistic and challenging expectations that meet the needs of our children regardless of ethnicity, culture, religion, home language, family background, learning difficulties, disabilities, gender or ability.</w:t>
      </w:r>
    </w:p>
    <w:p w:rsidR="00CF2381" w:rsidRPr="004407CB" w:rsidRDefault="00CF2381" w:rsidP="00CD45C4">
      <w:pPr>
        <w:rPr>
          <w:rFonts w:ascii="Century Gothic" w:hAnsi="Century Gothic"/>
          <w:sz w:val="28"/>
          <w:szCs w:val="28"/>
        </w:rPr>
      </w:pPr>
      <w:r w:rsidRPr="004407CB">
        <w:rPr>
          <w:rFonts w:ascii="Century Gothic" w:hAnsi="Century Gothic"/>
          <w:sz w:val="28"/>
          <w:szCs w:val="28"/>
        </w:rPr>
        <w:t>Practitioners, as role models, are aware of the influence of adults in promoting positive attitudes to diversity and difference and use that influence to challenge stereotypical ideas and to help children learn to value diversity in others. We try to use a range of resources to reflect diversity. For further information see our Equal Opportunities Policy.</w:t>
      </w:r>
    </w:p>
    <w:p w:rsidR="00CF2381" w:rsidRPr="004407CB" w:rsidRDefault="00CF2381" w:rsidP="0027601D">
      <w:pPr>
        <w:rPr>
          <w:rFonts w:ascii="Century Gothic" w:hAnsi="Century Gothic"/>
          <w:b/>
          <w:sz w:val="28"/>
          <w:szCs w:val="28"/>
        </w:rPr>
      </w:pPr>
      <w:r w:rsidRPr="004407CB">
        <w:rPr>
          <w:rFonts w:ascii="Century Gothic" w:hAnsi="Century Gothic"/>
          <w:b/>
          <w:sz w:val="28"/>
          <w:szCs w:val="28"/>
        </w:rPr>
        <w:t>Keeping Safe</w:t>
      </w:r>
    </w:p>
    <w:p w:rsidR="00CF2381" w:rsidRPr="004407CB" w:rsidRDefault="00CF2381" w:rsidP="0027601D">
      <w:pPr>
        <w:rPr>
          <w:rFonts w:ascii="Century Gothic" w:hAnsi="Century Gothic"/>
          <w:sz w:val="28"/>
          <w:szCs w:val="28"/>
        </w:rPr>
      </w:pPr>
      <w:r w:rsidRPr="004407CB">
        <w:rPr>
          <w:rFonts w:ascii="Century Gothic" w:hAnsi="Century Gothic"/>
          <w:sz w:val="28"/>
          <w:szCs w:val="28"/>
        </w:rPr>
        <w:t>We recognise that young children are vulnerable and we see it as essential to protect their physical and psychological well-being. Our Welfare Requirements document gives full details of our philosophy of safeguarding.</w:t>
      </w:r>
    </w:p>
    <w:p w:rsidR="00CF2381" w:rsidRPr="004407CB" w:rsidRDefault="00CF2381" w:rsidP="0027601D">
      <w:pPr>
        <w:rPr>
          <w:rFonts w:ascii="Century Gothic" w:hAnsi="Century Gothic"/>
          <w:sz w:val="28"/>
          <w:szCs w:val="28"/>
        </w:rPr>
      </w:pPr>
      <w:r w:rsidRPr="004407CB">
        <w:rPr>
          <w:rFonts w:ascii="Century Gothic" w:hAnsi="Century Gothic"/>
          <w:sz w:val="28"/>
          <w:szCs w:val="28"/>
        </w:rPr>
        <w:t xml:space="preserve">It is the responsibility of every member of staff within nursery and reception to be aware of how many children are present.  A quick head count takes place at intervals during each session in FS1 and FS2.  </w:t>
      </w:r>
    </w:p>
    <w:p w:rsidR="00CF2381" w:rsidRPr="004407CB" w:rsidRDefault="00CF2381" w:rsidP="0027601D">
      <w:pPr>
        <w:rPr>
          <w:rFonts w:ascii="Century Gothic" w:hAnsi="Century Gothic"/>
          <w:sz w:val="28"/>
          <w:szCs w:val="28"/>
        </w:rPr>
      </w:pPr>
      <w:r w:rsidRPr="004407CB">
        <w:rPr>
          <w:rFonts w:ascii="Century Gothic" w:hAnsi="Century Gothic"/>
          <w:sz w:val="28"/>
          <w:szCs w:val="28"/>
        </w:rPr>
        <w:t xml:space="preserve">Parents are made aware of the need of supervision of children at all times especially of their responsibility to ensure their child’s arrival and departure is noted by a member of staff.  </w:t>
      </w:r>
    </w:p>
    <w:p w:rsidR="00CF2381" w:rsidRPr="004407CB" w:rsidRDefault="00CF2381" w:rsidP="0027601D">
      <w:pPr>
        <w:rPr>
          <w:rFonts w:ascii="Century Gothic" w:hAnsi="Century Gothic"/>
          <w:b/>
          <w:sz w:val="28"/>
          <w:szCs w:val="28"/>
        </w:rPr>
      </w:pPr>
      <w:r w:rsidRPr="004407CB">
        <w:rPr>
          <w:rFonts w:ascii="Century Gothic" w:hAnsi="Century Gothic"/>
          <w:b/>
          <w:sz w:val="28"/>
          <w:szCs w:val="28"/>
        </w:rPr>
        <w:t>Health and Well-being</w:t>
      </w:r>
    </w:p>
    <w:p w:rsidR="00CF2381" w:rsidRDefault="00CF2381" w:rsidP="0072140A">
      <w:pPr>
        <w:rPr>
          <w:rFonts w:ascii="Century Gothic" w:hAnsi="Century Gothic"/>
          <w:sz w:val="28"/>
          <w:szCs w:val="28"/>
        </w:rPr>
      </w:pPr>
      <w:r w:rsidRPr="004407CB">
        <w:rPr>
          <w:rFonts w:ascii="Century Gothic" w:hAnsi="Century Gothic"/>
          <w:sz w:val="28"/>
          <w:szCs w:val="28"/>
        </w:rPr>
        <w:t>We recognise that health is integral to a child’s all round well-being. When any concerns arise we seek advice as necessary. We are well supported by the school INCO, first aiders, and other appropriate outside agencies e.g. speech and language therapists, educational psychologist.</w:t>
      </w:r>
    </w:p>
    <w:p w:rsidR="00CF2381" w:rsidRPr="004407CB" w:rsidRDefault="00CF2381" w:rsidP="0072140A">
      <w:pPr>
        <w:rPr>
          <w:rFonts w:ascii="Century Gothic" w:hAnsi="Century Gothic"/>
          <w:sz w:val="28"/>
          <w:szCs w:val="28"/>
        </w:rPr>
      </w:pPr>
      <w:r>
        <w:rPr>
          <w:rFonts w:ascii="Century Gothic" w:hAnsi="Century Gothic"/>
          <w:sz w:val="28"/>
          <w:szCs w:val="28"/>
        </w:rPr>
        <w:t xml:space="preserve">We expect children to be toilet trained unless the child has a medical condition before they start in the Foundation stage.  </w:t>
      </w:r>
    </w:p>
    <w:p w:rsidR="00CF2381" w:rsidRPr="004407CB" w:rsidRDefault="00CF2381" w:rsidP="0027601D">
      <w:pPr>
        <w:rPr>
          <w:rFonts w:ascii="Century Gothic" w:hAnsi="Century Gothic"/>
          <w:b/>
          <w:sz w:val="28"/>
          <w:szCs w:val="28"/>
        </w:rPr>
      </w:pPr>
    </w:p>
    <w:p w:rsidR="00CF2381" w:rsidRPr="004407CB" w:rsidRDefault="00CF2381" w:rsidP="0027601D">
      <w:pPr>
        <w:rPr>
          <w:rFonts w:ascii="Century Gothic" w:hAnsi="Century Gothic"/>
          <w:b/>
          <w:sz w:val="28"/>
          <w:szCs w:val="28"/>
        </w:rPr>
      </w:pPr>
      <w:r w:rsidRPr="004407CB">
        <w:rPr>
          <w:rFonts w:ascii="Century Gothic" w:hAnsi="Century Gothic"/>
          <w:b/>
          <w:sz w:val="28"/>
          <w:szCs w:val="28"/>
        </w:rPr>
        <w:t>POSITIVE RELATIONSHIPS</w:t>
      </w:r>
    </w:p>
    <w:p w:rsidR="00CF2381" w:rsidRPr="004407CB" w:rsidRDefault="00CF2381" w:rsidP="005751D9">
      <w:pPr>
        <w:rPr>
          <w:rFonts w:ascii="Century Gothic" w:hAnsi="Century Gothic"/>
          <w:b/>
          <w:sz w:val="28"/>
          <w:szCs w:val="28"/>
        </w:rPr>
      </w:pPr>
      <w:r w:rsidRPr="004407CB">
        <w:rPr>
          <w:rFonts w:ascii="Century Gothic" w:hAnsi="Century Gothic"/>
          <w:b/>
          <w:sz w:val="28"/>
          <w:szCs w:val="28"/>
        </w:rPr>
        <w:t>Respecting Each Other</w:t>
      </w:r>
    </w:p>
    <w:p w:rsidR="00CF2381" w:rsidRPr="004407CB" w:rsidRDefault="00CF2381" w:rsidP="005751D9">
      <w:pPr>
        <w:rPr>
          <w:rFonts w:ascii="Century Gothic" w:hAnsi="Century Gothic"/>
          <w:sz w:val="28"/>
          <w:szCs w:val="28"/>
        </w:rPr>
      </w:pPr>
      <w:r w:rsidRPr="004407CB">
        <w:rPr>
          <w:rFonts w:ascii="Century Gothic" w:hAnsi="Century Gothic"/>
          <w:sz w:val="28"/>
          <w:szCs w:val="28"/>
        </w:rPr>
        <w:lastRenderedPageBreak/>
        <w:t>We base our interactions with the children and their parents on caring professional relationships and try to respect the feelings of all involved. Parents are encouraged to speak to the class teacher/foundation staff before/after school if they have any concerns or questions. The teacher/foundation staff greets the children at the door and so any significant issues are able to be discussed at the start of the day if necessary.</w:t>
      </w:r>
    </w:p>
    <w:p w:rsidR="00CF2381" w:rsidRPr="004407CB" w:rsidRDefault="00CF2381" w:rsidP="005751D9">
      <w:pPr>
        <w:rPr>
          <w:rFonts w:ascii="Century Gothic" w:hAnsi="Century Gothic"/>
          <w:b/>
          <w:sz w:val="28"/>
          <w:szCs w:val="28"/>
        </w:rPr>
      </w:pPr>
      <w:r w:rsidRPr="004407CB">
        <w:rPr>
          <w:rFonts w:ascii="Century Gothic" w:hAnsi="Century Gothic"/>
          <w:b/>
          <w:sz w:val="28"/>
          <w:szCs w:val="28"/>
        </w:rPr>
        <w:t>Parents/carers as Partners</w:t>
      </w:r>
    </w:p>
    <w:p w:rsidR="00CF2381" w:rsidRPr="004407CB" w:rsidRDefault="00CF2381" w:rsidP="005751D9">
      <w:pPr>
        <w:rPr>
          <w:rFonts w:ascii="Century Gothic" w:hAnsi="Century Gothic"/>
          <w:sz w:val="28"/>
          <w:szCs w:val="28"/>
        </w:rPr>
      </w:pPr>
      <w:r w:rsidRPr="004407CB">
        <w:rPr>
          <w:rFonts w:ascii="Century Gothic" w:hAnsi="Century Gothic"/>
          <w:sz w:val="28"/>
          <w:szCs w:val="28"/>
        </w:rPr>
        <w:t>We recognise that parents/guardians are the child’s first and most enduring educators. We place a high emphasis on the partnership between parents and our school. We believe it is important to have a two way flow of information, knowledge and expertise. We aim to do this through</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an induction meeting with new parents in the term before their child starts school</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encouraging parents to complete home/school admissions booklet</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 xml:space="preserve">home visits for children starting FS1 only </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 xml:space="preserve">Sending home letters informing parents of the learning that will be taking place (newsletter) We also inform parents/carers about individual learning (for identified children) via letter or verbal communication. </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offering parents regular opportunities to talk about their child’s progress</w:t>
      </w:r>
    </w:p>
    <w:p w:rsidR="00CF2381" w:rsidRPr="004407CB" w:rsidRDefault="00CF2381" w:rsidP="00F941EA">
      <w:pPr>
        <w:numPr>
          <w:ilvl w:val="0"/>
          <w:numId w:val="2"/>
        </w:numPr>
        <w:rPr>
          <w:rFonts w:ascii="Century Gothic" w:hAnsi="Century Gothic"/>
          <w:sz w:val="28"/>
          <w:szCs w:val="28"/>
        </w:rPr>
      </w:pPr>
      <w:r w:rsidRPr="004407CB">
        <w:rPr>
          <w:rFonts w:ascii="Century Gothic" w:hAnsi="Century Gothic"/>
          <w:sz w:val="28"/>
          <w:szCs w:val="28"/>
        </w:rPr>
        <w:t>encouraging parents to talk to their child’s class teacher/foundation staff if there are any concerns</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reporting on attainment, progress and effort to parents at the end of the year</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a range of activities that support the involvement of parents (e.g. visits, assemblies, workshops)</w:t>
      </w:r>
    </w:p>
    <w:p w:rsidR="00CF2381" w:rsidRPr="004407CB" w:rsidRDefault="00CF2381" w:rsidP="005737B5">
      <w:pPr>
        <w:numPr>
          <w:ilvl w:val="0"/>
          <w:numId w:val="2"/>
        </w:numPr>
        <w:rPr>
          <w:rFonts w:ascii="Century Gothic" w:hAnsi="Century Gothic"/>
          <w:sz w:val="28"/>
          <w:szCs w:val="28"/>
        </w:rPr>
      </w:pPr>
      <w:r w:rsidRPr="004407CB">
        <w:rPr>
          <w:rFonts w:ascii="Century Gothic" w:hAnsi="Century Gothic"/>
          <w:sz w:val="28"/>
          <w:szCs w:val="28"/>
        </w:rPr>
        <w:t>inviting parents to help in class and joining us for special occasions e.g. visits, mothers day, parties</w:t>
      </w:r>
    </w:p>
    <w:p w:rsidR="00CF2381" w:rsidRDefault="00CF2381" w:rsidP="0043391F">
      <w:pPr>
        <w:numPr>
          <w:ilvl w:val="0"/>
          <w:numId w:val="2"/>
        </w:numPr>
        <w:rPr>
          <w:rFonts w:ascii="Century Gothic" w:hAnsi="Century Gothic"/>
          <w:sz w:val="28"/>
          <w:szCs w:val="28"/>
        </w:rPr>
      </w:pPr>
      <w:r w:rsidRPr="004407CB">
        <w:rPr>
          <w:rFonts w:ascii="Century Gothic" w:hAnsi="Century Gothic"/>
          <w:sz w:val="28"/>
          <w:szCs w:val="28"/>
        </w:rPr>
        <w:t>greeting children and parents/carers at the door</w:t>
      </w:r>
    </w:p>
    <w:p w:rsidR="00CF2381" w:rsidRPr="004407CB" w:rsidRDefault="00CF2381" w:rsidP="002913A3">
      <w:pPr>
        <w:ind w:left="360"/>
        <w:rPr>
          <w:rFonts w:ascii="Century Gothic" w:hAnsi="Century Gothic"/>
          <w:sz w:val="28"/>
          <w:szCs w:val="28"/>
        </w:rPr>
      </w:pPr>
      <w:r>
        <w:rPr>
          <w:rFonts w:ascii="Century Gothic" w:hAnsi="Century Gothic"/>
          <w:sz w:val="28"/>
          <w:szCs w:val="28"/>
        </w:rPr>
        <w:t xml:space="preserve">If a child is unable to attend the Foundation Stage, we request that we are notified of the reason for the child’s absence (on the first day)   </w:t>
      </w:r>
    </w:p>
    <w:p w:rsidR="00CF2381" w:rsidRPr="004407CB" w:rsidRDefault="00CF2381" w:rsidP="0043391F">
      <w:pPr>
        <w:rPr>
          <w:rFonts w:ascii="Century Gothic" w:hAnsi="Century Gothic"/>
          <w:b/>
          <w:sz w:val="28"/>
          <w:szCs w:val="28"/>
        </w:rPr>
      </w:pPr>
      <w:r w:rsidRPr="004407CB">
        <w:rPr>
          <w:rFonts w:ascii="Century Gothic" w:hAnsi="Century Gothic"/>
          <w:b/>
          <w:sz w:val="28"/>
          <w:szCs w:val="28"/>
        </w:rPr>
        <w:t>Supporting Learning</w:t>
      </w:r>
    </w:p>
    <w:p w:rsidR="00CF2381" w:rsidRPr="004407CB" w:rsidRDefault="00CF2381" w:rsidP="0043391F">
      <w:pPr>
        <w:rPr>
          <w:rFonts w:ascii="Century Gothic" w:hAnsi="Century Gothic"/>
          <w:sz w:val="28"/>
          <w:szCs w:val="28"/>
        </w:rPr>
      </w:pPr>
      <w:r w:rsidRPr="004407CB">
        <w:rPr>
          <w:rFonts w:ascii="Century Gothic" w:hAnsi="Century Gothic"/>
          <w:sz w:val="28"/>
          <w:szCs w:val="28"/>
        </w:rPr>
        <w:t xml:space="preserve">The adults employed to work with the children in our Foundation Stage areas have age appropriate training and expertise. </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We have two</w:t>
      </w:r>
      <w:r>
        <w:rPr>
          <w:rFonts w:ascii="Century Gothic" w:hAnsi="Century Gothic"/>
          <w:sz w:val="28"/>
          <w:szCs w:val="28"/>
        </w:rPr>
        <w:t>/three</w:t>
      </w:r>
      <w:r w:rsidRPr="004407CB">
        <w:rPr>
          <w:rFonts w:ascii="Century Gothic" w:hAnsi="Century Gothic"/>
          <w:sz w:val="28"/>
          <w:szCs w:val="28"/>
        </w:rPr>
        <w:t xml:space="preserve"> intakes of nursery children per year, where the class teacher is supported by another member of the foundation team to help the children settle into a school routine.  To </w:t>
      </w:r>
      <w:r>
        <w:rPr>
          <w:rFonts w:ascii="Century Gothic" w:hAnsi="Century Gothic"/>
          <w:sz w:val="28"/>
          <w:szCs w:val="28"/>
        </w:rPr>
        <w:t>make transition from FS1 to FS2</w:t>
      </w:r>
      <w:r w:rsidRPr="004407CB">
        <w:rPr>
          <w:rFonts w:ascii="Century Gothic" w:hAnsi="Century Gothic"/>
          <w:sz w:val="28"/>
          <w:szCs w:val="28"/>
        </w:rPr>
        <w:t xml:space="preserve"> run smoothly, the staff within FS1 liaise closely with staff in FS2.  This enables a smooth and happy transition. </w:t>
      </w:r>
      <w:r>
        <w:rPr>
          <w:rFonts w:ascii="Century Gothic" w:hAnsi="Century Gothic"/>
          <w:sz w:val="28"/>
          <w:szCs w:val="28"/>
        </w:rPr>
        <w:t xml:space="preserve">There is one intake into the Reception class.  </w:t>
      </w:r>
      <w:r w:rsidRPr="004407CB">
        <w:rPr>
          <w:rFonts w:ascii="Century Gothic" w:hAnsi="Century Gothic"/>
          <w:sz w:val="28"/>
          <w:szCs w:val="28"/>
        </w:rPr>
        <w:t xml:space="preserve">  </w:t>
      </w:r>
    </w:p>
    <w:p w:rsidR="00CF2381" w:rsidRPr="004407CB" w:rsidRDefault="00CF2381" w:rsidP="00AA7F11">
      <w:pPr>
        <w:rPr>
          <w:rFonts w:ascii="Century Gothic" w:hAnsi="Century Gothic"/>
          <w:b/>
          <w:sz w:val="28"/>
          <w:szCs w:val="28"/>
        </w:rPr>
      </w:pPr>
    </w:p>
    <w:p w:rsidR="00CF2381" w:rsidRPr="004407CB" w:rsidRDefault="00CF2381" w:rsidP="00AA7F11">
      <w:pPr>
        <w:rPr>
          <w:rFonts w:ascii="Century Gothic" w:hAnsi="Century Gothic"/>
          <w:b/>
          <w:sz w:val="28"/>
          <w:szCs w:val="28"/>
        </w:rPr>
      </w:pPr>
      <w:r w:rsidRPr="004407CB">
        <w:rPr>
          <w:rFonts w:ascii="Century Gothic" w:hAnsi="Century Gothic"/>
          <w:b/>
          <w:sz w:val="28"/>
          <w:szCs w:val="28"/>
        </w:rPr>
        <w:t>ENABLING ENVIRONMENTS</w:t>
      </w:r>
    </w:p>
    <w:p w:rsidR="00CF2381" w:rsidRPr="004407CB" w:rsidRDefault="00CF2381" w:rsidP="00AA7F11">
      <w:pPr>
        <w:rPr>
          <w:rFonts w:ascii="Century Gothic" w:hAnsi="Century Gothic"/>
          <w:b/>
          <w:sz w:val="28"/>
          <w:szCs w:val="28"/>
        </w:rPr>
      </w:pPr>
      <w:r w:rsidRPr="004407CB">
        <w:rPr>
          <w:rFonts w:ascii="Century Gothic" w:hAnsi="Century Gothic"/>
          <w:b/>
          <w:sz w:val="28"/>
          <w:szCs w:val="28"/>
        </w:rPr>
        <w:t>Observation and Assessment</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 xml:space="preserve">We make regular assessments of children’s learning, and we use this information to ensure that future planning reflects identified needs. Assessment </w:t>
      </w:r>
      <w:r w:rsidRPr="004407CB">
        <w:rPr>
          <w:rFonts w:ascii="Century Gothic" w:hAnsi="Century Gothic"/>
          <w:sz w:val="28"/>
          <w:szCs w:val="28"/>
        </w:rPr>
        <w:lastRenderedPageBreak/>
        <w:t xml:space="preserve">in the Foundation Stage primarily takes the form of observation, involving the teacher and other adults, including parents, as appropriate. </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At the end of nursery and reception the class teacher completes the EYFS Profile</w:t>
      </w:r>
      <w:r w:rsidR="00BB6489">
        <w:rPr>
          <w:rFonts w:ascii="Century Gothic" w:hAnsi="Century Gothic"/>
          <w:sz w:val="28"/>
          <w:szCs w:val="28"/>
        </w:rPr>
        <w:t>(Early Excellence)</w:t>
      </w:r>
      <w:r w:rsidRPr="004407CB">
        <w:rPr>
          <w:rFonts w:ascii="Century Gothic" w:hAnsi="Century Gothic"/>
          <w:sz w:val="28"/>
          <w:szCs w:val="28"/>
        </w:rPr>
        <w:t xml:space="preserve"> for each child. This is monitored through moderation each year. The results from reception are sent to the LA (Local Authority) for analysis at the end of the summer term. The LA returns these assessments and we use them to identify patterns of attainment within the cohort of children. We are able to use this information to modify the teaching programme for individual children or groups of children. This assessment information is also used to predict attainment levels for year 2 SATS.</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Assessment information is shared with parents at parent consultation meetings and in the annual report, sent home in the latter part of the summer term, which reports on their child’s progress in each area of learning in the latter part of the summer term.  Parents/carers with children in nursery are given up to date pictures showing where their child enjoys playing and this is accompanied with a short report about their child.  Each child has a learning journey. (</w:t>
      </w:r>
      <w:r>
        <w:rPr>
          <w:rFonts w:ascii="Century Gothic" w:hAnsi="Century Gothic"/>
          <w:sz w:val="28"/>
          <w:szCs w:val="28"/>
        </w:rPr>
        <w:t>T</w:t>
      </w:r>
      <w:r w:rsidRPr="004407CB">
        <w:rPr>
          <w:rFonts w:ascii="Century Gothic" w:hAnsi="Century Gothic"/>
          <w:sz w:val="28"/>
          <w:szCs w:val="28"/>
        </w:rPr>
        <w:t>his started Oct</w:t>
      </w:r>
      <w:r>
        <w:rPr>
          <w:rFonts w:ascii="Century Gothic" w:hAnsi="Century Gothic"/>
          <w:sz w:val="28"/>
          <w:szCs w:val="28"/>
        </w:rPr>
        <w:t>ober</w:t>
      </w:r>
      <w:r w:rsidRPr="004407CB">
        <w:rPr>
          <w:rFonts w:ascii="Century Gothic" w:hAnsi="Century Gothic"/>
          <w:sz w:val="28"/>
          <w:szCs w:val="28"/>
        </w:rPr>
        <w:t xml:space="preserve"> 09 within the nursery and will go with the child throughout the</w:t>
      </w:r>
      <w:r>
        <w:rPr>
          <w:rFonts w:ascii="Century Gothic" w:hAnsi="Century Gothic"/>
          <w:sz w:val="28"/>
          <w:szCs w:val="28"/>
        </w:rPr>
        <w:t>ir</w:t>
      </w:r>
      <w:r w:rsidRPr="004407CB">
        <w:rPr>
          <w:rFonts w:ascii="Century Gothic" w:hAnsi="Century Gothic"/>
          <w:sz w:val="28"/>
          <w:szCs w:val="28"/>
        </w:rPr>
        <w:t xml:space="preserve"> time at Shawlands Primary)  Staff within nursery record observations, pictures </w:t>
      </w:r>
      <w:r w:rsidR="00BB6489" w:rsidRPr="004407CB">
        <w:rPr>
          <w:rFonts w:ascii="Century Gothic" w:hAnsi="Century Gothic"/>
          <w:sz w:val="28"/>
          <w:szCs w:val="28"/>
        </w:rPr>
        <w:t>etc.</w:t>
      </w:r>
      <w:r w:rsidRPr="004407CB">
        <w:rPr>
          <w:rFonts w:ascii="Century Gothic" w:hAnsi="Century Gothic"/>
          <w:sz w:val="28"/>
          <w:szCs w:val="28"/>
        </w:rPr>
        <w:t xml:space="preserve"> detailing what the child enjoys, does, says within nursery.  Parents have access to their child’s learning journey.</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For further details see our assessment policy.</w:t>
      </w:r>
    </w:p>
    <w:p w:rsidR="00CF2381" w:rsidRPr="004407CB" w:rsidRDefault="00CF2381" w:rsidP="00AA7F11">
      <w:pPr>
        <w:rPr>
          <w:rFonts w:ascii="Century Gothic" w:hAnsi="Century Gothic"/>
          <w:b/>
          <w:sz w:val="28"/>
          <w:szCs w:val="28"/>
        </w:rPr>
      </w:pPr>
      <w:r w:rsidRPr="004407CB">
        <w:rPr>
          <w:rFonts w:ascii="Century Gothic" w:hAnsi="Century Gothic"/>
          <w:b/>
          <w:sz w:val="28"/>
          <w:szCs w:val="28"/>
        </w:rPr>
        <w:t>Planning</w:t>
      </w:r>
    </w:p>
    <w:p w:rsidR="00CF2381" w:rsidRPr="004407CB" w:rsidRDefault="00CF2381" w:rsidP="00AA7F11">
      <w:pPr>
        <w:rPr>
          <w:rFonts w:ascii="Century Gothic" w:hAnsi="Century Gothic"/>
          <w:sz w:val="28"/>
          <w:szCs w:val="28"/>
        </w:rPr>
      </w:pPr>
      <w:r w:rsidRPr="004407CB">
        <w:rPr>
          <w:rFonts w:ascii="Century Gothic" w:hAnsi="Century Gothic"/>
          <w:sz w:val="28"/>
          <w:szCs w:val="28"/>
        </w:rPr>
        <w:t>We believe that good planning is essential in making the children’s learning effective, exciting, varied and progressive. Effective learning builds on and extends on what the children already know and can do. Our planning</w:t>
      </w:r>
      <w:r>
        <w:rPr>
          <w:rFonts w:ascii="Century Gothic" w:hAnsi="Century Gothic"/>
          <w:sz w:val="28"/>
          <w:szCs w:val="28"/>
        </w:rPr>
        <w:t xml:space="preserve"> is child initiated and</w:t>
      </w:r>
      <w:r w:rsidRPr="004407CB">
        <w:rPr>
          <w:rFonts w:ascii="Century Gothic" w:hAnsi="Century Gothic"/>
          <w:sz w:val="28"/>
          <w:szCs w:val="28"/>
        </w:rPr>
        <w:t xml:space="preserve"> shows how the principles of the EYFS will be put into practice</w:t>
      </w:r>
      <w:r>
        <w:rPr>
          <w:rFonts w:ascii="Century Gothic" w:hAnsi="Century Gothic"/>
          <w:sz w:val="28"/>
          <w:szCs w:val="28"/>
        </w:rPr>
        <w:t>. It</w:t>
      </w:r>
      <w:r w:rsidRPr="004407CB">
        <w:rPr>
          <w:rFonts w:ascii="Century Gothic" w:hAnsi="Century Gothic"/>
          <w:sz w:val="28"/>
          <w:szCs w:val="28"/>
        </w:rPr>
        <w:t xml:space="preserve"> is based on observations made of the children in order to understand and consider their current inter</w:t>
      </w:r>
      <w:r>
        <w:rPr>
          <w:rFonts w:ascii="Century Gothic" w:hAnsi="Century Gothic"/>
          <w:sz w:val="28"/>
          <w:szCs w:val="28"/>
        </w:rPr>
        <w:t>ests, development and learning and provide relevant and interesting learning experiences for the children.</w:t>
      </w:r>
    </w:p>
    <w:p w:rsidR="00CF2381" w:rsidRPr="004407CB" w:rsidRDefault="00CF2381" w:rsidP="00AA7F11">
      <w:pPr>
        <w:rPr>
          <w:rFonts w:ascii="Century Gothic" w:hAnsi="Century Gothic"/>
          <w:sz w:val="28"/>
          <w:szCs w:val="28"/>
        </w:rPr>
      </w:pPr>
      <w:r>
        <w:rPr>
          <w:rFonts w:ascii="Century Gothic" w:hAnsi="Century Gothic"/>
          <w:sz w:val="28"/>
          <w:szCs w:val="28"/>
        </w:rPr>
        <w:t>Planning is undertaken in two main</w:t>
      </w:r>
      <w:r w:rsidRPr="004407CB">
        <w:rPr>
          <w:rFonts w:ascii="Century Gothic" w:hAnsi="Century Gothic"/>
          <w:sz w:val="28"/>
          <w:szCs w:val="28"/>
        </w:rPr>
        <w:t xml:space="preserve"> stages. Firstly </w:t>
      </w:r>
      <w:r>
        <w:rPr>
          <w:rFonts w:ascii="Century Gothic" w:hAnsi="Century Gothic"/>
          <w:sz w:val="28"/>
          <w:szCs w:val="28"/>
        </w:rPr>
        <w:t>we have a long term plan which outlines what child initiated learning is and how we intend to implement it</w:t>
      </w:r>
      <w:r w:rsidRPr="004407CB">
        <w:rPr>
          <w:rFonts w:ascii="Century Gothic" w:hAnsi="Century Gothic"/>
          <w:sz w:val="28"/>
          <w:szCs w:val="28"/>
        </w:rPr>
        <w:t xml:space="preserve">.  </w:t>
      </w:r>
    </w:p>
    <w:p w:rsidR="00CF2381" w:rsidRPr="004407CB" w:rsidRDefault="00CF2381" w:rsidP="0043391F">
      <w:pPr>
        <w:rPr>
          <w:rFonts w:ascii="Century Gothic" w:hAnsi="Century Gothic"/>
          <w:sz w:val="28"/>
          <w:szCs w:val="28"/>
        </w:rPr>
      </w:pPr>
      <w:r>
        <w:rPr>
          <w:rFonts w:ascii="Century Gothic" w:hAnsi="Century Gothic"/>
          <w:sz w:val="28"/>
          <w:szCs w:val="28"/>
        </w:rPr>
        <w:t>Secondly, e</w:t>
      </w:r>
      <w:r w:rsidRPr="004407CB">
        <w:rPr>
          <w:rFonts w:ascii="Century Gothic" w:hAnsi="Century Gothic"/>
          <w:sz w:val="28"/>
          <w:szCs w:val="28"/>
        </w:rPr>
        <w:t xml:space="preserve">ach week a short term plan is written identifying specific objectives, activities, differentiation, deployment of adults and resources. </w:t>
      </w:r>
      <w:r>
        <w:rPr>
          <w:rFonts w:ascii="Century Gothic" w:hAnsi="Century Gothic"/>
          <w:sz w:val="28"/>
          <w:szCs w:val="28"/>
        </w:rPr>
        <w:t>This plan is all based on what interests the children have expressed over the week.</w:t>
      </w:r>
    </w:p>
    <w:p w:rsidR="00CF2381" w:rsidRPr="004407CB" w:rsidRDefault="00CF2381" w:rsidP="0043391F">
      <w:pPr>
        <w:rPr>
          <w:rFonts w:ascii="Century Gothic" w:hAnsi="Century Gothic"/>
          <w:b/>
          <w:sz w:val="28"/>
          <w:szCs w:val="28"/>
        </w:rPr>
      </w:pPr>
      <w:r w:rsidRPr="004407CB">
        <w:rPr>
          <w:rFonts w:ascii="Century Gothic" w:hAnsi="Century Gothic"/>
          <w:b/>
          <w:sz w:val="28"/>
          <w:szCs w:val="28"/>
        </w:rPr>
        <w:t>Supporting Every Child</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Children with special educational needs are given support as appropriate to enable them access to the curriculum. This includes children that are more able, and those with specific learning difficulties and disabilities.</w:t>
      </w:r>
    </w:p>
    <w:p w:rsidR="00CF2381" w:rsidRPr="004407CB" w:rsidRDefault="00CF2381" w:rsidP="0043391F">
      <w:pPr>
        <w:rPr>
          <w:rFonts w:ascii="Century Gothic" w:hAnsi="Century Gothic"/>
          <w:sz w:val="28"/>
          <w:szCs w:val="28"/>
        </w:rPr>
      </w:pPr>
      <w:r w:rsidRPr="004407CB">
        <w:rPr>
          <w:rFonts w:ascii="Century Gothic" w:hAnsi="Century Gothic"/>
          <w:sz w:val="28"/>
          <w:szCs w:val="28"/>
        </w:rPr>
        <w:t xml:space="preserve">Individual education plans are written for those children who require additional support. The class teacher also liaises with the </w:t>
      </w:r>
      <w:r>
        <w:rPr>
          <w:rFonts w:ascii="Century Gothic" w:hAnsi="Century Gothic"/>
          <w:sz w:val="28"/>
          <w:szCs w:val="28"/>
        </w:rPr>
        <w:t>SE</w:t>
      </w:r>
      <w:r w:rsidRPr="004407CB">
        <w:rPr>
          <w:rFonts w:ascii="Century Gothic" w:hAnsi="Century Gothic"/>
          <w:sz w:val="28"/>
          <w:szCs w:val="28"/>
        </w:rPr>
        <w:t>NCO for further support.</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For further information see our Inclusion Policy.</w:t>
      </w:r>
    </w:p>
    <w:p w:rsidR="00CF2381" w:rsidRPr="004407CB" w:rsidRDefault="00CF2381" w:rsidP="0043391F">
      <w:pPr>
        <w:rPr>
          <w:rFonts w:ascii="Century Gothic" w:hAnsi="Century Gothic"/>
          <w:b/>
          <w:sz w:val="28"/>
          <w:szCs w:val="28"/>
        </w:rPr>
      </w:pPr>
      <w:r w:rsidRPr="004407CB">
        <w:rPr>
          <w:rFonts w:ascii="Century Gothic" w:hAnsi="Century Gothic"/>
          <w:b/>
          <w:sz w:val="28"/>
          <w:szCs w:val="28"/>
        </w:rPr>
        <w:t>Learning Environment</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lastRenderedPageBreak/>
        <w:t>“A rich and varied environment supports children’s learning and development. It gives them the confidence to explore and learn in secure and safe, yet challenging, indoor and outdoor spaces.”</w:t>
      </w:r>
    </w:p>
    <w:p w:rsidR="00CF2381" w:rsidRPr="004407CB" w:rsidRDefault="00CF2381" w:rsidP="001917D4">
      <w:pPr>
        <w:rPr>
          <w:rFonts w:ascii="Century Gothic" w:hAnsi="Century Gothic"/>
          <w:sz w:val="28"/>
          <w:szCs w:val="28"/>
        </w:rPr>
      </w:pPr>
      <w:r w:rsidRPr="004407CB">
        <w:rPr>
          <w:rFonts w:ascii="Century Gothic" w:hAnsi="Century Gothic"/>
          <w:sz w:val="28"/>
          <w:szCs w:val="28"/>
        </w:rPr>
        <w:t>Early Years Foundation Stage, Department for Children, Schools and Families, 2007</w:t>
      </w:r>
    </w:p>
    <w:p w:rsidR="00CF2381" w:rsidRPr="004407CB" w:rsidRDefault="00CF2381" w:rsidP="0043391F">
      <w:pPr>
        <w:rPr>
          <w:rFonts w:ascii="Century Gothic" w:hAnsi="Century Gothic"/>
          <w:sz w:val="28"/>
          <w:szCs w:val="28"/>
        </w:rPr>
      </w:pPr>
      <w:r w:rsidRPr="004407CB">
        <w:rPr>
          <w:rFonts w:ascii="Century Gothic" w:hAnsi="Century Gothic"/>
          <w:sz w:val="28"/>
          <w:szCs w:val="28"/>
        </w:rPr>
        <w:t>We aim to create an attractive, welcoming and stimulating learning environment which will encourage children to explore, investigate and learn through first hand experience. We also aim to make it a place where children feel secure and confident, and are challenged to develop their independence.</w:t>
      </w:r>
    </w:p>
    <w:p w:rsidR="00CF2381" w:rsidRPr="004407CB" w:rsidRDefault="00CF2381" w:rsidP="001917D4">
      <w:pPr>
        <w:rPr>
          <w:rFonts w:ascii="Century Gothic" w:hAnsi="Century Gothic"/>
          <w:sz w:val="28"/>
          <w:szCs w:val="28"/>
        </w:rPr>
      </w:pPr>
      <w:r w:rsidRPr="004407CB">
        <w:rPr>
          <w:rFonts w:ascii="Century Gothic" w:hAnsi="Century Gothic"/>
          <w:sz w:val="28"/>
          <w:szCs w:val="28"/>
        </w:rPr>
        <w:t>Activities are planned for both the indoor and outdoor learning environment; children have the freedom to move between these two environments throughout the day. We encourage the children to make their own selection of the activities on offer, as we believe this encourages independent learning.</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 xml:space="preserve">We try to use materials and equipment that reflect both the community that the children come from and the wider world. </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A specific budget is designated for the foundation stage to ensure the children have adequate and appropriate resources.</w:t>
      </w:r>
    </w:p>
    <w:p w:rsidR="00CF2381" w:rsidRPr="004407CB" w:rsidRDefault="00CF2381" w:rsidP="001917D4">
      <w:pPr>
        <w:rPr>
          <w:rFonts w:ascii="Century Gothic" w:hAnsi="Century Gothic"/>
          <w:sz w:val="28"/>
          <w:szCs w:val="28"/>
        </w:rPr>
      </w:pPr>
      <w:r w:rsidRPr="004407CB">
        <w:rPr>
          <w:rFonts w:ascii="Century Gothic" w:hAnsi="Century Gothic"/>
          <w:sz w:val="28"/>
          <w:szCs w:val="28"/>
        </w:rPr>
        <w:t>We use ICT to support the children in their learning e.g. interactive whiteboards</w:t>
      </w:r>
      <w:r w:rsidR="00BB6489">
        <w:rPr>
          <w:rFonts w:ascii="Century Gothic" w:hAnsi="Century Gothic"/>
          <w:sz w:val="28"/>
          <w:szCs w:val="28"/>
        </w:rPr>
        <w:t>/ipads</w:t>
      </w:r>
      <w:r w:rsidRPr="004407CB">
        <w:rPr>
          <w:rFonts w:ascii="Century Gothic" w:hAnsi="Century Gothic"/>
          <w:sz w:val="28"/>
          <w:szCs w:val="28"/>
        </w:rPr>
        <w:t xml:space="preserve"> and laptops/computers.</w:t>
      </w:r>
    </w:p>
    <w:p w:rsidR="00CF2381" w:rsidRPr="004407CB" w:rsidRDefault="00CF2381" w:rsidP="0043391F">
      <w:pPr>
        <w:rPr>
          <w:rFonts w:ascii="Century Gothic" w:hAnsi="Century Gothic"/>
          <w:b/>
          <w:sz w:val="28"/>
          <w:szCs w:val="28"/>
        </w:rPr>
      </w:pPr>
      <w:r w:rsidRPr="004407CB">
        <w:rPr>
          <w:rFonts w:ascii="Century Gothic" w:hAnsi="Century Gothic"/>
          <w:b/>
          <w:sz w:val="28"/>
          <w:szCs w:val="28"/>
        </w:rPr>
        <w:t>The Wider Context</w:t>
      </w:r>
      <w:r>
        <w:rPr>
          <w:rFonts w:ascii="Century Gothic" w:hAnsi="Century Gothic"/>
          <w:b/>
          <w:sz w:val="28"/>
          <w:szCs w:val="28"/>
        </w:rPr>
        <w:t xml:space="preserve">: </w:t>
      </w:r>
      <w:r w:rsidRPr="004407CB">
        <w:rPr>
          <w:rFonts w:ascii="Century Gothic" w:hAnsi="Century Gothic"/>
          <w:b/>
          <w:sz w:val="28"/>
          <w:szCs w:val="28"/>
        </w:rPr>
        <w:t>Transitions, continuity and multi-agency working</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 xml:space="preserve">Children who are starting in the reception class are invited to visit the school, their new classroom and teacher in the term before they start at the school. </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An induction meeting is held in the same term to introduce parents/carers to the school and reception class procedures. At this meeting a booklet is given to parents about school routines along with a document pack to be completed and returned to school before their child starts.</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Home visits are undertaken before admission to support a smooth transition.</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 xml:space="preserve">The reception class teacher and the year one teacher work closely together to ensure a smooth transition between the two classes. </w:t>
      </w:r>
    </w:p>
    <w:p w:rsidR="00CF2381" w:rsidRPr="004407CB" w:rsidRDefault="00CF2381" w:rsidP="007163B8">
      <w:pPr>
        <w:numPr>
          <w:ilvl w:val="0"/>
          <w:numId w:val="7"/>
        </w:numPr>
        <w:rPr>
          <w:rFonts w:ascii="Century Gothic" w:hAnsi="Century Gothic"/>
          <w:sz w:val="28"/>
          <w:szCs w:val="28"/>
        </w:rPr>
      </w:pPr>
      <w:r w:rsidRPr="004407CB">
        <w:rPr>
          <w:rFonts w:ascii="Century Gothic" w:hAnsi="Century Gothic"/>
          <w:sz w:val="28"/>
          <w:szCs w:val="28"/>
        </w:rPr>
        <w:t>children have opportunities to visit their new class</w:t>
      </w:r>
    </w:p>
    <w:p w:rsidR="00CF2381" w:rsidRPr="004407CB" w:rsidRDefault="00CF2381" w:rsidP="00F941EA">
      <w:pPr>
        <w:numPr>
          <w:ilvl w:val="0"/>
          <w:numId w:val="7"/>
        </w:numPr>
        <w:rPr>
          <w:rFonts w:ascii="Century Gothic" w:hAnsi="Century Gothic"/>
          <w:sz w:val="28"/>
          <w:szCs w:val="28"/>
        </w:rPr>
      </w:pPr>
      <w:r w:rsidRPr="004407CB">
        <w:rPr>
          <w:rFonts w:ascii="Century Gothic" w:hAnsi="Century Gothic"/>
          <w:sz w:val="28"/>
          <w:szCs w:val="28"/>
        </w:rPr>
        <w:t>the reception and year one teacher meet together to discuss the individual needs of children</w:t>
      </w:r>
    </w:p>
    <w:p w:rsidR="00CF2381" w:rsidRPr="004407CB" w:rsidRDefault="00CF2381" w:rsidP="001917D4">
      <w:pPr>
        <w:numPr>
          <w:ilvl w:val="0"/>
          <w:numId w:val="7"/>
        </w:numPr>
        <w:rPr>
          <w:rFonts w:ascii="Century Gothic" w:hAnsi="Century Gothic"/>
          <w:sz w:val="28"/>
          <w:szCs w:val="28"/>
        </w:rPr>
      </w:pPr>
      <w:r w:rsidRPr="004407CB">
        <w:rPr>
          <w:rFonts w:ascii="Century Gothic" w:hAnsi="Century Gothic"/>
          <w:sz w:val="28"/>
          <w:szCs w:val="28"/>
        </w:rPr>
        <w:t>EYFS Profile information is shared with year one teacher</w:t>
      </w:r>
    </w:p>
    <w:p w:rsidR="00CF2381" w:rsidRPr="004407CB" w:rsidRDefault="00CF2381" w:rsidP="007163B8">
      <w:pPr>
        <w:rPr>
          <w:rFonts w:ascii="Century Gothic" w:hAnsi="Century Gothic"/>
          <w:sz w:val="28"/>
          <w:szCs w:val="28"/>
        </w:rPr>
      </w:pPr>
      <w:r w:rsidRPr="004407CB">
        <w:rPr>
          <w:rFonts w:ascii="Century Gothic" w:hAnsi="Century Gothic"/>
          <w:sz w:val="28"/>
          <w:szCs w:val="28"/>
        </w:rPr>
        <w:t>The class teacher works alongside other agencies as children’s needs require extra support e.g. speech and language therapists, specialist teachers</w:t>
      </w:r>
    </w:p>
    <w:p w:rsidR="00CF2381" w:rsidRPr="004407CB" w:rsidRDefault="00CF2381" w:rsidP="00F828FA">
      <w:pPr>
        <w:ind w:left="720"/>
        <w:rPr>
          <w:rFonts w:ascii="Century Gothic" w:hAnsi="Century Gothic"/>
          <w:sz w:val="28"/>
          <w:szCs w:val="28"/>
        </w:rPr>
      </w:pPr>
    </w:p>
    <w:p w:rsidR="00CF2381" w:rsidRPr="004407CB" w:rsidRDefault="00CF2381" w:rsidP="0043391F">
      <w:pPr>
        <w:rPr>
          <w:rFonts w:ascii="Century Gothic" w:hAnsi="Century Gothic"/>
          <w:b/>
          <w:sz w:val="28"/>
          <w:szCs w:val="28"/>
        </w:rPr>
      </w:pPr>
      <w:r w:rsidRPr="004407CB">
        <w:rPr>
          <w:rFonts w:ascii="Century Gothic" w:hAnsi="Century Gothic"/>
          <w:b/>
          <w:sz w:val="28"/>
          <w:szCs w:val="28"/>
        </w:rPr>
        <w:t>LEARNING AND DEVELOPING</w:t>
      </w:r>
    </w:p>
    <w:p w:rsidR="00CF2381" w:rsidRPr="004407CB" w:rsidRDefault="00CF2381" w:rsidP="00BC694C">
      <w:pPr>
        <w:rPr>
          <w:rFonts w:ascii="Century Gothic" w:hAnsi="Century Gothic"/>
          <w:b/>
          <w:sz w:val="28"/>
          <w:szCs w:val="28"/>
        </w:rPr>
      </w:pPr>
      <w:r w:rsidRPr="004407CB">
        <w:rPr>
          <w:rFonts w:ascii="Century Gothic" w:hAnsi="Century Gothic"/>
          <w:b/>
          <w:sz w:val="28"/>
          <w:szCs w:val="28"/>
        </w:rPr>
        <w:t>Play and Exploration</w:t>
      </w:r>
    </w:p>
    <w:p w:rsidR="00CF2381" w:rsidRPr="004407CB" w:rsidRDefault="00CF2381" w:rsidP="00BC694C">
      <w:pPr>
        <w:rPr>
          <w:rFonts w:ascii="Century Gothic" w:hAnsi="Century Gothic"/>
          <w:sz w:val="28"/>
          <w:szCs w:val="28"/>
        </w:rPr>
      </w:pPr>
      <w:r w:rsidRPr="004407CB">
        <w:rPr>
          <w:rFonts w:ascii="Century Gothic" w:hAnsi="Century Gothic"/>
          <w:sz w:val="28"/>
          <w:szCs w:val="28"/>
        </w:rPr>
        <w:t>We do not distinguish between play and work. We support children’s learning through planned play activities, and decide when child-initiated or adult-led play activities would provide the most effective learning opportunities. We feel it is important for the adults to support children’s learning through play, by getting involved in the play themselves.</w:t>
      </w:r>
    </w:p>
    <w:p w:rsidR="00CF2381" w:rsidRPr="004407CB" w:rsidRDefault="00CF2381" w:rsidP="00BC694C">
      <w:pPr>
        <w:rPr>
          <w:rFonts w:ascii="Century Gothic" w:hAnsi="Century Gothic"/>
          <w:sz w:val="28"/>
          <w:szCs w:val="28"/>
        </w:rPr>
      </w:pPr>
      <w:r w:rsidRPr="004407CB">
        <w:rPr>
          <w:rFonts w:ascii="Century Gothic" w:hAnsi="Century Gothic"/>
          <w:b/>
          <w:sz w:val="28"/>
          <w:szCs w:val="28"/>
        </w:rPr>
        <w:lastRenderedPageBreak/>
        <w:t>Active Learning</w:t>
      </w:r>
    </w:p>
    <w:p w:rsidR="00CF2381" w:rsidRPr="004407CB" w:rsidRDefault="00CF2381" w:rsidP="00BC694C">
      <w:pPr>
        <w:rPr>
          <w:rFonts w:ascii="Century Gothic" w:hAnsi="Century Gothic"/>
          <w:sz w:val="28"/>
          <w:szCs w:val="28"/>
        </w:rPr>
      </w:pPr>
      <w:r w:rsidRPr="004407CB">
        <w:rPr>
          <w:rFonts w:ascii="Century Gothic" w:hAnsi="Century Gothic"/>
          <w:sz w:val="28"/>
          <w:szCs w:val="28"/>
        </w:rPr>
        <w:t>We want our children to be engaged learners. We do this by trying to make their learning as active as possible e.g. visits, visitors.</w:t>
      </w:r>
    </w:p>
    <w:p w:rsidR="00CF2381" w:rsidRPr="004407CB" w:rsidRDefault="00CF2381" w:rsidP="00BC694C">
      <w:pPr>
        <w:rPr>
          <w:rFonts w:ascii="Century Gothic" w:hAnsi="Century Gothic"/>
          <w:b/>
          <w:sz w:val="28"/>
          <w:szCs w:val="28"/>
        </w:rPr>
      </w:pPr>
      <w:r w:rsidRPr="004407CB">
        <w:rPr>
          <w:rFonts w:ascii="Century Gothic" w:hAnsi="Century Gothic"/>
          <w:b/>
          <w:sz w:val="28"/>
          <w:szCs w:val="28"/>
        </w:rPr>
        <w:t>Creativity and Critical Thinking</w:t>
      </w:r>
    </w:p>
    <w:p w:rsidR="00CF2381" w:rsidRPr="004407CB" w:rsidRDefault="00CF2381" w:rsidP="00A64B3B">
      <w:pPr>
        <w:rPr>
          <w:rFonts w:ascii="Century Gothic" w:hAnsi="Century Gothic"/>
          <w:sz w:val="28"/>
          <w:szCs w:val="28"/>
        </w:rPr>
      </w:pPr>
      <w:r w:rsidRPr="004407CB">
        <w:rPr>
          <w:rFonts w:ascii="Century Gothic" w:hAnsi="Century Gothic"/>
          <w:sz w:val="28"/>
          <w:szCs w:val="28"/>
        </w:rPr>
        <w:t>We encourage our children to be thinkers from a young age. Higher level questioning is often used to extend our more able children.</w:t>
      </w:r>
    </w:p>
    <w:p w:rsidR="00CF2381" w:rsidRDefault="00CF2381" w:rsidP="00BC694C">
      <w:pPr>
        <w:rPr>
          <w:rFonts w:ascii="Century Gothic" w:hAnsi="Century Gothic"/>
          <w:sz w:val="28"/>
          <w:szCs w:val="28"/>
        </w:rPr>
      </w:pPr>
    </w:p>
    <w:p w:rsidR="00CF2381" w:rsidRPr="004407CB" w:rsidRDefault="00CF2381" w:rsidP="00BC694C">
      <w:pPr>
        <w:rPr>
          <w:rFonts w:ascii="Century Gothic" w:hAnsi="Century Gothic"/>
          <w:sz w:val="28"/>
          <w:szCs w:val="28"/>
        </w:rPr>
      </w:pPr>
    </w:p>
    <w:p w:rsidR="00CF2381" w:rsidRPr="004407CB" w:rsidRDefault="00CF2381" w:rsidP="00BC694C">
      <w:pPr>
        <w:rPr>
          <w:rFonts w:ascii="Century Gothic" w:hAnsi="Century Gothic"/>
          <w:b/>
          <w:sz w:val="28"/>
          <w:szCs w:val="28"/>
        </w:rPr>
      </w:pPr>
      <w:r w:rsidRPr="004407CB">
        <w:rPr>
          <w:rFonts w:ascii="Century Gothic" w:hAnsi="Century Gothic"/>
          <w:b/>
          <w:sz w:val="28"/>
          <w:szCs w:val="28"/>
        </w:rPr>
        <w:t>Areas of Learning and Development</w:t>
      </w:r>
    </w:p>
    <w:p w:rsidR="00CF2381" w:rsidRDefault="00CF2381" w:rsidP="007163B8">
      <w:pPr>
        <w:rPr>
          <w:rFonts w:ascii="Century Gothic" w:hAnsi="Century Gothic"/>
          <w:sz w:val="28"/>
          <w:szCs w:val="28"/>
        </w:rPr>
      </w:pPr>
      <w:r w:rsidRPr="004407CB">
        <w:rPr>
          <w:rFonts w:ascii="Century Gothic" w:hAnsi="Century Gothic"/>
          <w:sz w:val="28"/>
          <w:szCs w:val="28"/>
        </w:rPr>
        <w:t xml:space="preserve">We deliver </w:t>
      </w:r>
      <w:r>
        <w:rPr>
          <w:rFonts w:ascii="Century Gothic" w:hAnsi="Century Gothic"/>
          <w:sz w:val="28"/>
          <w:szCs w:val="28"/>
        </w:rPr>
        <w:t>the EYFS which is made up of seven</w:t>
      </w:r>
      <w:r w:rsidRPr="004407CB">
        <w:rPr>
          <w:rFonts w:ascii="Century Gothic" w:hAnsi="Century Gothic"/>
          <w:sz w:val="28"/>
          <w:szCs w:val="28"/>
        </w:rPr>
        <w:t xml:space="preserve"> areas of learning and development</w:t>
      </w:r>
      <w:r>
        <w:rPr>
          <w:rFonts w:ascii="Century Gothic" w:hAnsi="Century Gothic"/>
          <w:sz w:val="28"/>
          <w:szCs w:val="28"/>
        </w:rPr>
        <w:t>, three of these areas being prime areas</w:t>
      </w:r>
      <w:r w:rsidRPr="004407CB">
        <w:rPr>
          <w:rFonts w:ascii="Century Gothic" w:hAnsi="Century Gothic"/>
          <w:sz w:val="28"/>
          <w:szCs w:val="28"/>
        </w:rPr>
        <w:t xml:space="preserve">. </w:t>
      </w:r>
    </w:p>
    <w:p w:rsidR="00CF2381" w:rsidRPr="004407CB" w:rsidRDefault="00CF2381" w:rsidP="007163B8">
      <w:pPr>
        <w:rPr>
          <w:rFonts w:ascii="Century Gothic" w:hAnsi="Century Gothic"/>
          <w:sz w:val="28"/>
          <w:szCs w:val="28"/>
        </w:rPr>
      </w:pPr>
    </w:p>
    <w:p w:rsidR="00CF2381" w:rsidRPr="004407CB" w:rsidRDefault="00CF2381" w:rsidP="008755EA">
      <w:pPr>
        <w:numPr>
          <w:ilvl w:val="0"/>
          <w:numId w:val="4"/>
        </w:numPr>
        <w:rPr>
          <w:rFonts w:ascii="Century Gothic" w:hAnsi="Century Gothic"/>
          <w:sz w:val="28"/>
          <w:szCs w:val="28"/>
        </w:rPr>
      </w:pPr>
      <w:r w:rsidRPr="004407CB">
        <w:rPr>
          <w:rFonts w:ascii="Century Gothic" w:hAnsi="Century Gothic"/>
          <w:sz w:val="28"/>
          <w:szCs w:val="28"/>
        </w:rPr>
        <w:t>Personal, Social and Emotional Development</w:t>
      </w:r>
    </w:p>
    <w:p w:rsidR="00CF2381" w:rsidRDefault="00CF2381" w:rsidP="008755EA">
      <w:pPr>
        <w:numPr>
          <w:ilvl w:val="0"/>
          <w:numId w:val="4"/>
        </w:numPr>
        <w:rPr>
          <w:rFonts w:ascii="Century Gothic" w:hAnsi="Century Gothic"/>
          <w:sz w:val="28"/>
          <w:szCs w:val="28"/>
        </w:rPr>
      </w:pPr>
      <w:r w:rsidRPr="004407CB">
        <w:rPr>
          <w:rFonts w:ascii="Century Gothic" w:hAnsi="Century Gothic"/>
          <w:sz w:val="28"/>
          <w:szCs w:val="28"/>
        </w:rPr>
        <w:t>Commun</w:t>
      </w:r>
      <w:r>
        <w:rPr>
          <w:rFonts w:ascii="Century Gothic" w:hAnsi="Century Gothic"/>
          <w:sz w:val="28"/>
          <w:szCs w:val="28"/>
        </w:rPr>
        <w:t>ication and Language</w:t>
      </w:r>
    </w:p>
    <w:p w:rsidR="00CF2381" w:rsidRDefault="00CF2381" w:rsidP="00055A50">
      <w:pPr>
        <w:numPr>
          <w:ilvl w:val="0"/>
          <w:numId w:val="4"/>
        </w:numPr>
        <w:rPr>
          <w:rFonts w:ascii="Century Gothic" w:hAnsi="Century Gothic"/>
          <w:sz w:val="28"/>
          <w:szCs w:val="28"/>
        </w:rPr>
      </w:pPr>
      <w:r w:rsidRPr="004407CB">
        <w:rPr>
          <w:rFonts w:ascii="Century Gothic" w:hAnsi="Century Gothic"/>
          <w:sz w:val="28"/>
          <w:szCs w:val="28"/>
        </w:rPr>
        <w:t xml:space="preserve">Physical Development </w:t>
      </w:r>
    </w:p>
    <w:p w:rsidR="00CF2381" w:rsidRDefault="00CF2381" w:rsidP="00055A50">
      <w:pPr>
        <w:ind w:left="1080"/>
        <w:rPr>
          <w:rFonts w:ascii="Century Gothic" w:hAnsi="Century Gothic"/>
          <w:sz w:val="28"/>
          <w:szCs w:val="28"/>
        </w:rPr>
      </w:pPr>
    </w:p>
    <w:p w:rsidR="00CF2381" w:rsidRPr="004407CB" w:rsidRDefault="00CF2381" w:rsidP="00055A50">
      <w:pPr>
        <w:ind w:left="1080"/>
        <w:rPr>
          <w:rFonts w:ascii="Century Gothic" w:hAnsi="Century Gothic"/>
          <w:sz w:val="28"/>
          <w:szCs w:val="28"/>
        </w:rPr>
      </w:pPr>
    </w:p>
    <w:p w:rsidR="00CF2381" w:rsidRDefault="00CF2381" w:rsidP="00055A50">
      <w:pPr>
        <w:numPr>
          <w:ilvl w:val="0"/>
          <w:numId w:val="4"/>
        </w:numPr>
        <w:rPr>
          <w:rFonts w:ascii="Century Gothic" w:hAnsi="Century Gothic"/>
          <w:sz w:val="28"/>
          <w:szCs w:val="28"/>
        </w:rPr>
      </w:pPr>
      <w:r>
        <w:rPr>
          <w:rFonts w:ascii="Century Gothic" w:hAnsi="Century Gothic"/>
          <w:sz w:val="28"/>
          <w:szCs w:val="28"/>
        </w:rPr>
        <w:t>Literacy</w:t>
      </w:r>
    </w:p>
    <w:p w:rsidR="00CF2381" w:rsidRPr="004407CB" w:rsidRDefault="00CF2381" w:rsidP="00055A50">
      <w:pPr>
        <w:numPr>
          <w:ilvl w:val="0"/>
          <w:numId w:val="4"/>
        </w:numPr>
        <w:rPr>
          <w:rFonts w:ascii="Century Gothic" w:hAnsi="Century Gothic"/>
          <w:sz w:val="28"/>
          <w:szCs w:val="28"/>
        </w:rPr>
      </w:pPr>
      <w:r>
        <w:rPr>
          <w:rFonts w:ascii="Century Gothic" w:hAnsi="Century Gothic"/>
          <w:sz w:val="28"/>
          <w:szCs w:val="28"/>
        </w:rPr>
        <w:t>Mathematics</w:t>
      </w:r>
    </w:p>
    <w:p w:rsidR="00CF2381" w:rsidRDefault="00CF2381" w:rsidP="008755EA">
      <w:pPr>
        <w:numPr>
          <w:ilvl w:val="0"/>
          <w:numId w:val="4"/>
        </w:numPr>
        <w:rPr>
          <w:rFonts w:ascii="Century Gothic" w:hAnsi="Century Gothic"/>
          <w:sz w:val="28"/>
          <w:szCs w:val="28"/>
        </w:rPr>
      </w:pPr>
      <w:r>
        <w:rPr>
          <w:rFonts w:ascii="Century Gothic" w:hAnsi="Century Gothic"/>
          <w:sz w:val="28"/>
          <w:szCs w:val="28"/>
        </w:rPr>
        <w:t>Understanding the World</w:t>
      </w:r>
    </w:p>
    <w:p w:rsidR="00CF2381" w:rsidRDefault="00CF2381" w:rsidP="008755EA">
      <w:pPr>
        <w:numPr>
          <w:ilvl w:val="0"/>
          <w:numId w:val="4"/>
        </w:numPr>
        <w:rPr>
          <w:rFonts w:ascii="Century Gothic" w:hAnsi="Century Gothic"/>
          <w:sz w:val="28"/>
          <w:szCs w:val="28"/>
        </w:rPr>
      </w:pPr>
      <w:r>
        <w:rPr>
          <w:rFonts w:ascii="Century Gothic" w:hAnsi="Century Gothic"/>
          <w:sz w:val="28"/>
          <w:szCs w:val="28"/>
        </w:rPr>
        <w:t>Expressive Arts and Design</w:t>
      </w:r>
    </w:p>
    <w:p w:rsidR="00CF2381" w:rsidRPr="004407CB" w:rsidRDefault="00CF2381" w:rsidP="00EE3748">
      <w:pPr>
        <w:ind w:left="1080"/>
        <w:rPr>
          <w:rFonts w:ascii="Century Gothic" w:hAnsi="Century Gothic"/>
          <w:sz w:val="28"/>
          <w:szCs w:val="28"/>
        </w:rPr>
      </w:pPr>
    </w:p>
    <w:p w:rsidR="00CF2381" w:rsidRPr="004407CB" w:rsidRDefault="00CF2381" w:rsidP="001A2DA8">
      <w:pPr>
        <w:rPr>
          <w:rFonts w:ascii="Century Gothic" w:hAnsi="Century Gothic"/>
          <w:sz w:val="28"/>
          <w:szCs w:val="28"/>
        </w:rPr>
      </w:pPr>
      <w:r w:rsidRPr="004407CB">
        <w:rPr>
          <w:rFonts w:ascii="Century Gothic" w:hAnsi="Century Gothic"/>
          <w:sz w:val="28"/>
          <w:szCs w:val="28"/>
        </w:rPr>
        <w:t>None of these areas can be delivered</w:t>
      </w:r>
      <w:r>
        <w:rPr>
          <w:rFonts w:ascii="Century Gothic" w:hAnsi="Century Gothic"/>
          <w:sz w:val="28"/>
          <w:szCs w:val="28"/>
        </w:rPr>
        <w:t xml:space="preserve"> in isolation, and are all very important for children to develop as a whole</w:t>
      </w:r>
      <w:r w:rsidRPr="004407CB">
        <w:rPr>
          <w:rFonts w:ascii="Century Gothic" w:hAnsi="Century Gothic"/>
          <w:sz w:val="28"/>
          <w:szCs w:val="28"/>
        </w:rPr>
        <w:t>. We aim to deliver all these areas through planned, purposeful play, w</w:t>
      </w:r>
      <w:r>
        <w:rPr>
          <w:rFonts w:ascii="Century Gothic" w:hAnsi="Century Gothic"/>
          <w:sz w:val="28"/>
          <w:szCs w:val="28"/>
        </w:rPr>
        <w:t>ith a balance of</w:t>
      </w:r>
      <w:r w:rsidRPr="004407CB">
        <w:rPr>
          <w:rFonts w:ascii="Century Gothic" w:hAnsi="Century Gothic"/>
          <w:sz w:val="28"/>
          <w:szCs w:val="28"/>
        </w:rPr>
        <w:t xml:space="preserve"> adult-led and child-initiated activities. These areas form the basis of our planning.</w:t>
      </w:r>
    </w:p>
    <w:p w:rsidR="00CF2381" w:rsidRPr="004407CB" w:rsidRDefault="00CF2381" w:rsidP="00BC694C">
      <w:pPr>
        <w:rPr>
          <w:rFonts w:ascii="Century Gothic" w:hAnsi="Century Gothic"/>
          <w:b/>
          <w:sz w:val="28"/>
          <w:szCs w:val="28"/>
        </w:rPr>
      </w:pPr>
      <w:r w:rsidRPr="004407CB">
        <w:rPr>
          <w:rFonts w:ascii="Century Gothic" w:hAnsi="Century Gothic"/>
          <w:b/>
          <w:sz w:val="28"/>
          <w:szCs w:val="28"/>
        </w:rPr>
        <w:t>Monitoring</w:t>
      </w:r>
    </w:p>
    <w:p w:rsidR="00CF2381" w:rsidRPr="004407CB" w:rsidRDefault="00CF2381" w:rsidP="004F1640">
      <w:pPr>
        <w:rPr>
          <w:rFonts w:ascii="Century Gothic" w:hAnsi="Century Gothic"/>
          <w:sz w:val="28"/>
          <w:szCs w:val="28"/>
        </w:rPr>
      </w:pPr>
      <w:r w:rsidRPr="004407CB">
        <w:rPr>
          <w:rFonts w:ascii="Century Gothic" w:hAnsi="Century Gothic"/>
          <w:sz w:val="28"/>
          <w:szCs w:val="28"/>
        </w:rPr>
        <w:t>It is the responsibility of the governing body to monitor the effectiveness of this Early Years policy. The governing body does this by:</w:t>
      </w:r>
    </w:p>
    <w:p w:rsidR="00CF2381" w:rsidRPr="004407CB" w:rsidRDefault="00CF2381" w:rsidP="004F1640">
      <w:pPr>
        <w:numPr>
          <w:ilvl w:val="0"/>
          <w:numId w:val="8"/>
        </w:numPr>
        <w:rPr>
          <w:rFonts w:ascii="Century Gothic" w:hAnsi="Century Gothic"/>
          <w:sz w:val="28"/>
          <w:szCs w:val="28"/>
        </w:rPr>
      </w:pPr>
      <w:r w:rsidRPr="004407CB">
        <w:rPr>
          <w:rFonts w:ascii="Century Gothic" w:hAnsi="Century Gothic"/>
          <w:sz w:val="28"/>
          <w:szCs w:val="28"/>
        </w:rPr>
        <w:t xml:space="preserve">Appointing </w:t>
      </w:r>
      <w:r w:rsidR="00BB6489">
        <w:rPr>
          <w:rFonts w:ascii="Century Gothic" w:hAnsi="Century Gothic"/>
          <w:sz w:val="28"/>
          <w:szCs w:val="28"/>
        </w:rPr>
        <w:t>a governor</w:t>
      </w:r>
      <w:r w:rsidRPr="004407CB">
        <w:rPr>
          <w:rFonts w:ascii="Century Gothic" w:hAnsi="Century Gothic"/>
          <w:sz w:val="28"/>
          <w:szCs w:val="28"/>
        </w:rPr>
        <w:t xml:space="preserve"> responsible for Early Years who work</w:t>
      </w:r>
      <w:r w:rsidR="00BB6489">
        <w:rPr>
          <w:rFonts w:ascii="Century Gothic" w:hAnsi="Century Gothic"/>
          <w:sz w:val="28"/>
          <w:szCs w:val="28"/>
        </w:rPr>
        <w:t>s</w:t>
      </w:r>
      <w:r w:rsidRPr="004407CB">
        <w:rPr>
          <w:rFonts w:ascii="Century Gothic" w:hAnsi="Century Gothic"/>
          <w:sz w:val="28"/>
          <w:szCs w:val="28"/>
        </w:rPr>
        <w:t xml:space="preserve"> alongside the nursery and reception class teachers to evaluate Early Years provision within the school</w:t>
      </w:r>
    </w:p>
    <w:p w:rsidR="00CF2381" w:rsidRPr="004407CB" w:rsidRDefault="00CF2381" w:rsidP="004F1640">
      <w:pPr>
        <w:numPr>
          <w:ilvl w:val="0"/>
          <w:numId w:val="8"/>
        </w:numPr>
        <w:rPr>
          <w:rFonts w:ascii="Century Gothic" w:hAnsi="Century Gothic"/>
          <w:sz w:val="28"/>
          <w:szCs w:val="28"/>
        </w:rPr>
      </w:pPr>
      <w:r w:rsidRPr="004407CB">
        <w:rPr>
          <w:rFonts w:ascii="Century Gothic" w:hAnsi="Century Gothic"/>
          <w:sz w:val="28"/>
          <w:szCs w:val="28"/>
        </w:rPr>
        <w:t>Monitoring the progress of pupils of minority groups and comparing it to the progress made by the other children in the class.</w:t>
      </w:r>
    </w:p>
    <w:p w:rsidR="00CF2381" w:rsidRPr="004407CB" w:rsidRDefault="00CF2381" w:rsidP="004F1640">
      <w:pPr>
        <w:ind w:left="720"/>
        <w:rPr>
          <w:rFonts w:ascii="Century Gothic" w:hAnsi="Century Gothic"/>
          <w:b/>
          <w:sz w:val="28"/>
          <w:szCs w:val="28"/>
        </w:rPr>
      </w:pPr>
    </w:p>
    <w:p w:rsidR="00CF2381" w:rsidRPr="004407CB" w:rsidRDefault="00CF2381" w:rsidP="004F1640">
      <w:pPr>
        <w:ind w:left="720"/>
        <w:rPr>
          <w:rFonts w:ascii="Century Gothic" w:hAnsi="Century Gothic"/>
          <w:b/>
          <w:sz w:val="28"/>
          <w:szCs w:val="28"/>
        </w:rPr>
      </w:pPr>
    </w:p>
    <w:p w:rsidR="00CF2381" w:rsidRPr="004407CB" w:rsidRDefault="00BB6489" w:rsidP="00F941EA">
      <w:pPr>
        <w:rPr>
          <w:rFonts w:ascii="Century Gothic" w:hAnsi="Century Gothic"/>
          <w:b/>
          <w:sz w:val="28"/>
          <w:szCs w:val="28"/>
        </w:rPr>
      </w:pPr>
      <w:r>
        <w:rPr>
          <w:rFonts w:ascii="Century Gothic" w:hAnsi="Century Gothic"/>
          <w:b/>
          <w:sz w:val="28"/>
          <w:szCs w:val="28"/>
        </w:rPr>
        <w:t>Autumn 2016</w:t>
      </w:r>
    </w:p>
    <w:sectPr w:rsidR="00CF2381" w:rsidRPr="004407CB" w:rsidSect="004407CB">
      <w:footerReference w:type="even"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81" w:rsidRDefault="00CF2381">
      <w:r>
        <w:separator/>
      </w:r>
    </w:p>
  </w:endnote>
  <w:endnote w:type="continuationSeparator" w:id="0">
    <w:p w:rsidR="00CF2381" w:rsidRDefault="00CF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81" w:rsidRDefault="00CF2381" w:rsidP="0027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381" w:rsidRDefault="00CF2381" w:rsidP="001B5F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81" w:rsidRDefault="00CF2381" w:rsidP="0027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B41">
      <w:rPr>
        <w:rStyle w:val="PageNumber"/>
        <w:noProof/>
      </w:rPr>
      <w:t>6</w:t>
    </w:r>
    <w:r>
      <w:rPr>
        <w:rStyle w:val="PageNumber"/>
      </w:rPr>
      <w:fldChar w:fldCharType="end"/>
    </w:r>
  </w:p>
  <w:p w:rsidR="00CF2381" w:rsidRDefault="00CF2381" w:rsidP="001B5F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81" w:rsidRDefault="00CF2381">
      <w:r>
        <w:separator/>
      </w:r>
    </w:p>
  </w:footnote>
  <w:footnote w:type="continuationSeparator" w:id="0">
    <w:p w:rsidR="00CF2381" w:rsidRDefault="00CF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650"/>
    <w:multiLevelType w:val="multilevel"/>
    <w:tmpl w:val="B15A7AB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56739AA"/>
    <w:multiLevelType w:val="hybridMultilevel"/>
    <w:tmpl w:val="25EE9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455B31"/>
    <w:multiLevelType w:val="multilevel"/>
    <w:tmpl w:val="5C1AC02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7232751"/>
    <w:multiLevelType w:val="hybridMultilevel"/>
    <w:tmpl w:val="220ED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3A7D86"/>
    <w:multiLevelType w:val="multilevel"/>
    <w:tmpl w:val="B49067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8505EBA"/>
    <w:multiLevelType w:val="hybridMultilevel"/>
    <w:tmpl w:val="37AAC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360A35"/>
    <w:multiLevelType w:val="hybridMultilevel"/>
    <w:tmpl w:val="BE66F4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76612B77"/>
    <w:multiLevelType w:val="multilevel"/>
    <w:tmpl w:val="3D600B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5"/>
    <w:rsid w:val="000033B9"/>
    <w:rsid w:val="00055A50"/>
    <w:rsid w:val="000E654B"/>
    <w:rsid w:val="000F4585"/>
    <w:rsid w:val="0013373C"/>
    <w:rsid w:val="001348DA"/>
    <w:rsid w:val="00150B6C"/>
    <w:rsid w:val="001917D4"/>
    <w:rsid w:val="001A2370"/>
    <w:rsid w:val="001A2DA8"/>
    <w:rsid w:val="001B5FE5"/>
    <w:rsid w:val="0027601D"/>
    <w:rsid w:val="0027758B"/>
    <w:rsid w:val="002913A3"/>
    <w:rsid w:val="00294A91"/>
    <w:rsid w:val="00312E91"/>
    <w:rsid w:val="003D6F7C"/>
    <w:rsid w:val="00425359"/>
    <w:rsid w:val="0043391F"/>
    <w:rsid w:val="004407CB"/>
    <w:rsid w:val="0048684B"/>
    <w:rsid w:val="004B30D3"/>
    <w:rsid w:val="004B6671"/>
    <w:rsid w:val="004D18C4"/>
    <w:rsid w:val="004F1640"/>
    <w:rsid w:val="004F1795"/>
    <w:rsid w:val="005737B5"/>
    <w:rsid w:val="005751D9"/>
    <w:rsid w:val="00582132"/>
    <w:rsid w:val="005D1E72"/>
    <w:rsid w:val="0060699C"/>
    <w:rsid w:val="006208D1"/>
    <w:rsid w:val="006B1439"/>
    <w:rsid w:val="007163B8"/>
    <w:rsid w:val="0072140A"/>
    <w:rsid w:val="007373D5"/>
    <w:rsid w:val="00745ACB"/>
    <w:rsid w:val="007D4A92"/>
    <w:rsid w:val="0080022E"/>
    <w:rsid w:val="008204F6"/>
    <w:rsid w:val="008755EA"/>
    <w:rsid w:val="00881A3C"/>
    <w:rsid w:val="00953201"/>
    <w:rsid w:val="009755F6"/>
    <w:rsid w:val="00984ACA"/>
    <w:rsid w:val="009852AD"/>
    <w:rsid w:val="009C1E2D"/>
    <w:rsid w:val="00A16A49"/>
    <w:rsid w:val="00A64B3B"/>
    <w:rsid w:val="00AA7F11"/>
    <w:rsid w:val="00AB4929"/>
    <w:rsid w:val="00B117FC"/>
    <w:rsid w:val="00B23161"/>
    <w:rsid w:val="00B57B41"/>
    <w:rsid w:val="00BB6489"/>
    <w:rsid w:val="00BC694C"/>
    <w:rsid w:val="00C934C6"/>
    <w:rsid w:val="00C95503"/>
    <w:rsid w:val="00CB17BF"/>
    <w:rsid w:val="00CD41A3"/>
    <w:rsid w:val="00CD45C4"/>
    <w:rsid w:val="00CF2381"/>
    <w:rsid w:val="00D64ECC"/>
    <w:rsid w:val="00D727E9"/>
    <w:rsid w:val="00D77B40"/>
    <w:rsid w:val="00D80B5F"/>
    <w:rsid w:val="00DA35F9"/>
    <w:rsid w:val="00DB108B"/>
    <w:rsid w:val="00DB705D"/>
    <w:rsid w:val="00DF43BC"/>
    <w:rsid w:val="00EE3748"/>
    <w:rsid w:val="00F25CE1"/>
    <w:rsid w:val="00F4251F"/>
    <w:rsid w:val="00F828FA"/>
    <w:rsid w:val="00F9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CC"/>
    <w:rPr>
      <w:sz w:val="24"/>
      <w:szCs w:val="24"/>
    </w:rPr>
  </w:style>
  <w:style w:type="paragraph" w:styleId="Heading1">
    <w:name w:val="heading 1"/>
    <w:basedOn w:val="Normal"/>
    <w:next w:val="Normal"/>
    <w:link w:val="Heading1Char"/>
    <w:uiPriority w:val="99"/>
    <w:qFormat/>
    <w:rsid w:val="004F1795"/>
    <w:pPr>
      <w:keepNext/>
      <w:widowControl w:val="0"/>
      <w:suppressAutoHyphens/>
      <w:outlineLvl w:val="0"/>
    </w:pPr>
    <w:rPr>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1B5FE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B5FE5"/>
    <w:rPr>
      <w:rFonts w:cs="Times New Roman"/>
    </w:rPr>
  </w:style>
  <w:style w:type="paragraph" w:styleId="Header">
    <w:name w:val="header"/>
    <w:basedOn w:val="Normal"/>
    <w:link w:val="HeaderChar"/>
    <w:uiPriority w:val="99"/>
    <w:rsid w:val="001B5FE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CC"/>
    <w:rPr>
      <w:sz w:val="24"/>
      <w:szCs w:val="24"/>
    </w:rPr>
  </w:style>
  <w:style w:type="paragraph" w:styleId="Heading1">
    <w:name w:val="heading 1"/>
    <w:basedOn w:val="Normal"/>
    <w:next w:val="Normal"/>
    <w:link w:val="Heading1Char"/>
    <w:uiPriority w:val="99"/>
    <w:qFormat/>
    <w:rsid w:val="004F1795"/>
    <w:pPr>
      <w:keepNext/>
      <w:widowControl w:val="0"/>
      <w:suppressAutoHyphens/>
      <w:outlineLvl w:val="0"/>
    </w:pPr>
    <w:rPr>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1B5FE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B5FE5"/>
    <w:rPr>
      <w:rFonts w:cs="Times New Roman"/>
    </w:rPr>
  </w:style>
  <w:style w:type="paragraph" w:styleId="Header">
    <w:name w:val="header"/>
    <w:basedOn w:val="Normal"/>
    <w:link w:val="HeaderChar"/>
    <w:uiPriority w:val="99"/>
    <w:rsid w:val="001B5FE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11893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Ergo Computing UK LTD</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mrs.richardson</dc:creator>
  <cp:lastModifiedBy>L McClure</cp:lastModifiedBy>
  <cp:revision>2</cp:revision>
  <cp:lastPrinted>2010-01-27T15:03:00Z</cp:lastPrinted>
  <dcterms:created xsi:type="dcterms:W3CDTF">2016-11-30T14:24:00Z</dcterms:created>
  <dcterms:modified xsi:type="dcterms:W3CDTF">2016-11-30T14:24:00Z</dcterms:modified>
</cp:coreProperties>
</file>