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80" w:rsidRDefault="00D1313A" w:rsidP="00BC4880">
      <w:pPr>
        <w:outlineLvl w:val="0"/>
        <w:rPr>
          <w:rFonts w:ascii="Tahoma" w:hAnsi="Tahoma" w:cs="Tahoma"/>
          <w:b/>
        </w:rPr>
      </w:pPr>
      <w:bookmarkStart w:id="0" w:name="_GoBack"/>
      <w:bookmarkEnd w:id="0"/>
      <w:r>
        <w:rPr>
          <w:rFonts w:ascii="Calibri" w:hAnsi="Calibri" w:cs="Arial"/>
          <w:b/>
          <w:sz w:val="40"/>
          <w:szCs w:val="32"/>
        </w:rPr>
        <w:t xml:space="preserve">             </w:t>
      </w:r>
      <w:r w:rsidR="00BC4880" w:rsidRPr="002B738C">
        <w:rPr>
          <w:sz w:val="20"/>
        </w:rPr>
        <w:object w:dxaOrig="3600" w:dyaOrig="3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11pt" o:ole="">
            <v:imagedata r:id="rId9" o:title=""/>
          </v:shape>
          <o:OLEObject Type="Embed" ProgID="MS_ClipArt_Gallery.5" ShapeID="_x0000_i1025" DrawAspect="Content" ObjectID="_1592307241" r:id="rId10"/>
        </w:object>
      </w:r>
      <w:r w:rsidR="00BC4880">
        <w:rPr>
          <w:rFonts w:ascii="Tahoma" w:hAnsi="Tahoma" w:cs="Tahoma"/>
          <w:b/>
        </w:rPr>
        <w:t xml:space="preserve">                                                   </w:t>
      </w:r>
      <w:r w:rsidR="00BC4880">
        <w:rPr>
          <w:rFonts w:ascii="Tahoma" w:hAnsi="Tahoma" w:cs="Tahoma"/>
          <w:b/>
          <w:noProof/>
          <w:lang w:eastAsia="en-GB"/>
        </w:rPr>
        <w:drawing>
          <wp:inline distT="0" distB="0" distL="0" distR="0" wp14:anchorId="238E9627" wp14:editId="30231555">
            <wp:extent cx="2034735" cy="1517067"/>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11">
                      <a:extLst>
                        <a:ext uri="{28A0092B-C50C-407E-A947-70E740481C1C}">
                          <a14:useLocalDpi xmlns:a14="http://schemas.microsoft.com/office/drawing/2010/main" val="0"/>
                        </a:ext>
                      </a:extLst>
                    </a:blip>
                    <a:stretch>
                      <a:fillRect/>
                    </a:stretch>
                  </pic:blipFill>
                  <pic:spPr>
                    <a:xfrm>
                      <a:off x="0" y="0"/>
                      <a:ext cx="2033929" cy="1516466"/>
                    </a:xfrm>
                    <a:prstGeom prst="rect">
                      <a:avLst/>
                    </a:prstGeom>
                  </pic:spPr>
                </pic:pic>
              </a:graphicData>
            </a:graphic>
          </wp:inline>
        </w:drawing>
      </w:r>
    </w:p>
    <w:p w:rsidR="00BC4880" w:rsidRDefault="00BC4880" w:rsidP="00BC4880">
      <w:pPr>
        <w:jc w:val="center"/>
        <w:outlineLvl w:val="0"/>
        <w:rPr>
          <w:rFonts w:ascii="Tahoma" w:hAnsi="Tahoma" w:cs="Tahoma"/>
          <w:b/>
        </w:rPr>
      </w:pPr>
      <w:r>
        <w:rPr>
          <w:rFonts w:ascii="Tahoma" w:hAnsi="Tahoma" w:cs="Tahoma"/>
          <w:b/>
        </w:rPr>
        <w:t xml:space="preserve">                  </w:t>
      </w:r>
    </w:p>
    <w:p w:rsidR="00BC4880" w:rsidRPr="004756F2" w:rsidRDefault="00BC4880" w:rsidP="00BC4880">
      <w:pPr>
        <w:outlineLvl w:val="0"/>
        <w:rPr>
          <w:rFonts w:cs="Tahoma"/>
          <w:b/>
          <w:sz w:val="32"/>
        </w:rPr>
      </w:pPr>
    </w:p>
    <w:p w:rsidR="00BC4880" w:rsidRPr="00BC4880" w:rsidRDefault="00BC4880" w:rsidP="00BC4880">
      <w:pPr>
        <w:jc w:val="center"/>
        <w:outlineLvl w:val="0"/>
        <w:rPr>
          <w:rFonts w:cs="Tahoma"/>
          <w:b/>
          <w:color w:val="008000"/>
          <w:sz w:val="72"/>
        </w:rPr>
      </w:pPr>
      <w:r w:rsidRPr="004756F2">
        <w:rPr>
          <w:rFonts w:cs="Tahoma"/>
          <w:b/>
          <w:color w:val="008000"/>
          <w:sz w:val="72"/>
        </w:rPr>
        <w:t>Shawlands Primary School</w:t>
      </w:r>
    </w:p>
    <w:p w:rsidR="00BC4880" w:rsidRDefault="00BC4880" w:rsidP="00BC4880">
      <w:pPr>
        <w:jc w:val="center"/>
        <w:outlineLvl w:val="0"/>
        <w:rPr>
          <w:rFonts w:cs="Tahoma"/>
          <w:b/>
          <w:sz w:val="72"/>
        </w:rPr>
      </w:pPr>
    </w:p>
    <w:p w:rsidR="00BC4880" w:rsidRPr="00BC4880" w:rsidRDefault="00BC4880" w:rsidP="00BC4880">
      <w:pPr>
        <w:jc w:val="center"/>
        <w:outlineLvl w:val="0"/>
        <w:rPr>
          <w:rFonts w:cs="Tahoma"/>
          <w:b/>
          <w:sz w:val="72"/>
        </w:rPr>
      </w:pPr>
      <w:r>
        <w:rPr>
          <w:rFonts w:cs="Tahoma"/>
          <w:b/>
          <w:sz w:val="72"/>
        </w:rPr>
        <w:t xml:space="preserve">Information Sharing Policy </w:t>
      </w:r>
    </w:p>
    <w:p w:rsidR="00BC4880" w:rsidRPr="004756F2" w:rsidRDefault="00BC4880" w:rsidP="00BC4880">
      <w:pPr>
        <w:outlineLvl w:val="0"/>
        <w:rPr>
          <w:rFonts w:cs="Tahoma"/>
          <w:b/>
          <w:sz w:val="32"/>
        </w:rPr>
      </w:pPr>
    </w:p>
    <w:p w:rsidR="00BC4880" w:rsidRDefault="00BC4880" w:rsidP="00BC4880">
      <w:pPr>
        <w:jc w:val="center"/>
        <w:outlineLvl w:val="0"/>
        <w:rPr>
          <w:rFonts w:cs="Tahoma"/>
          <w:b/>
          <w:sz w:val="32"/>
        </w:rPr>
      </w:pPr>
    </w:p>
    <w:p w:rsidR="00BC4880" w:rsidRDefault="00BC4880" w:rsidP="00BC4880">
      <w:pPr>
        <w:jc w:val="center"/>
        <w:outlineLvl w:val="0"/>
        <w:rPr>
          <w:rFonts w:cs="Tahoma"/>
          <w:b/>
          <w:sz w:val="32"/>
        </w:rPr>
      </w:pPr>
      <w:r>
        <w:rPr>
          <w:rFonts w:cs="Tahoma"/>
          <w:b/>
          <w:sz w:val="32"/>
        </w:rPr>
        <w:t>Updated by D Thompson in May 2018.</w:t>
      </w:r>
    </w:p>
    <w:p w:rsidR="00BC4880" w:rsidRDefault="00BC4880" w:rsidP="00BC4880">
      <w:pPr>
        <w:outlineLvl w:val="0"/>
        <w:rPr>
          <w:rFonts w:cs="Tahoma"/>
          <w:b/>
          <w:sz w:val="32"/>
        </w:rPr>
      </w:pPr>
    </w:p>
    <w:p w:rsidR="00BC4880" w:rsidRDefault="00BC4880" w:rsidP="00BC4880">
      <w:pPr>
        <w:jc w:val="center"/>
        <w:outlineLvl w:val="0"/>
        <w:rPr>
          <w:rFonts w:cs="Tahoma"/>
          <w:b/>
          <w:sz w:val="32"/>
        </w:rPr>
      </w:pPr>
      <w:r w:rsidRPr="004756F2">
        <w:rPr>
          <w:rFonts w:cs="Tahoma"/>
          <w:b/>
          <w:sz w:val="32"/>
        </w:rPr>
        <w:t>Signed……………………………</w:t>
      </w:r>
      <w:r>
        <w:rPr>
          <w:rFonts w:cs="Tahoma"/>
          <w:b/>
          <w:sz w:val="32"/>
        </w:rPr>
        <w:t>……..</w:t>
      </w:r>
    </w:p>
    <w:p w:rsidR="00BC4880" w:rsidRDefault="00BC4880" w:rsidP="00BC4880">
      <w:pPr>
        <w:outlineLvl w:val="0"/>
        <w:rPr>
          <w:rFonts w:cs="Tahoma"/>
          <w:b/>
          <w:sz w:val="32"/>
        </w:rPr>
      </w:pPr>
    </w:p>
    <w:p w:rsidR="00BC4880" w:rsidRDefault="00BC4880" w:rsidP="00BC4880">
      <w:pPr>
        <w:jc w:val="center"/>
        <w:outlineLvl w:val="0"/>
        <w:rPr>
          <w:rFonts w:cs="Tahoma"/>
          <w:b/>
          <w:sz w:val="32"/>
        </w:rPr>
      </w:pPr>
      <w:r w:rsidRPr="004756F2">
        <w:rPr>
          <w:rFonts w:cs="Tahoma"/>
          <w:b/>
          <w:sz w:val="32"/>
        </w:rPr>
        <w:t>Approved by the Governing Body on:</w:t>
      </w:r>
    </w:p>
    <w:p w:rsidR="00BC4880" w:rsidRPr="004756F2" w:rsidRDefault="00BC4880" w:rsidP="00BC4880">
      <w:pPr>
        <w:outlineLvl w:val="0"/>
        <w:rPr>
          <w:rFonts w:cs="Tahoma"/>
          <w:b/>
          <w:sz w:val="32"/>
        </w:rPr>
      </w:pPr>
    </w:p>
    <w:p w:rsidR="00BC4880" w:rsidRPr="004756F2" w:rsidRDefault="00BC4880" w:rsidP="00BC4880">
      <w:pPr>
        <w:jc w:val="center"/>
        <w:outlineLvl w:val="0"/>
        <w:rPr>
          <w:rFonts w:cs="Tahoma"/>
          <w:b/>
          <w:sz w:val="32"/>
        </w:rPr>
      </w:pPr>
      <w:r w:rsidRPr="004756F2">
        <w:rPr>
          <w:rFonts w:cs="Tahoma"/>
          <w:b/>
          <w:sz w:val="32"/>
        </w:rPr>
        <w:t>Signed………………………………</w:t>
      </w:r>
      <w:r>
        <w:rPr>
          <w:rFonts w:cs="Tahoma"/>
          <w:b/>
          <w:sz w:val="32"/>
        </w:rPr>
        <w:t>……</w:t>
      </w:r>
    </w:p>
    <w:p w:rsidR="00BC4880" w:rsidRDefault="00D1313A" w:rsidP="00C177A6">
      <w:pPr>
        <w:rPr>
          <w:rFonts w:ascii="Calibri" w:hAnsi="Calibri" w:cs="Arial"/>
          <w:b/>
          <w:sz w:val="20"/>
          <w:szCs w:val="20"/>
        </w:rPr>
      </w:pPr>
      <w:r>
        <w:rPr>
          <w:rFonts w:ascii="Calibri" w:hAnsi="Calibri" w:cs="Arial"/>
          <w:b/>
          <w:sz w:val="40"/>
          <w:szCs w:val="32"/>
        </w:rPr>
        <w:t xml:space="preserve">                  </w:t>
      </w:r>
      <w:r w:rsidR="00C177A6">
        <w:rPr>
          <w:rFonts w:ascii="Calibri" w:hAnsi="Calibri" w:cs="Arial"/>
          <w:b/>
          <w:sz w:val="20"/>
          <w:szCs w:val="20"/>
        </w:rPr>
        <w:t xml:space="preserve">     </w:t>
      </w:r>
    </w:p>
    <w:p w:rsidR="00EE1DBE" w:rsidRPr="00C177A6" w:rsidRDefault="00C177A6" w:rsidP="00C177A6">
      <w:pPr>
        <w:rPr>
          <w:rFonts w:ascii="Calibri" w:hAnsi="Calibri" w:cs="Arial"/>
          <w:b/>
          <w:sz w:val="20"/>
          <w:szCs w:val="20"/>
        </w:rPr>
      </w:pPr>
      <w:r>
        <w:rPr>
          <w:rFonts w:ascii="Calibri" w:hAnsi="Calibri" w:cs="Arial"/>
          <w:b/>
          <w:sz w:val="20"/>
          <w:szCs w:val="20"/>
        </w:rPr>
        <w:t xml:space="preserve"> </w:t>
      </w:r>
    </w:p>
    <w:p w:rsidR="00BC4880" w:rsidRDefault="00BC4880" w:rsidP="00122B7A">
      <w:pPr>
        <w:autoSpaceDE w:val="0"/>
        <w:autoSpaceDN w:val="0"/>
        <w:adjustRightInd w:val="0"/>
        <w:spacing w:after="0" w:line="240" w:lineRule="auto"/>
        <w:jc w:val="both"/>
        <w:rPr>
          <w:rFonts w:eastAsia="Times New Roman" w:cs="Arial"/>
          <w:b/>
          <w:lang w:eastAsia="en-GB"/>
        </w:rPr>
      </w:pPr>
    </w:p>
    <w:p w:rsidR="00BC4880" w:rsidRDefault="00BC4880" w:rsidP="00122B7A">
      <w:pPr>
        <w:autoSpaceDE w:val="0"/>
        <w:autoSpaceDN w:val="0"/>
        <w:adjustRightInd w:val="0"/>
        <w:spacing w:after="0" w:line="240" w:lineRule="auto"/>
        <w:jc w:val="both"/>
        <w:rPr>
          <w:rFonts w:eastAsia="Times New Roman" w:cs="Arial"/>
          <w:b/>
          <w:lang w:eastAsia="en-GB"/>
        </w:rPr>
      </w:pPr>
    </w:p>
    <w:p w:rsidR="00BC4880" w:rsidRDefault="00BC4880" w:rsidP="00122B7A">
      <w:pPr>
        <w:autoSpaceDE w:val="0"/>
        <w:autoSpaceDN w:val="0"/>
        <w:adjustRightInd w:val="0"/>
        <w:spacing w:after="0" w:line="240" w:lineRule="auto"/>
        <w:jc w:val="both"/>
        <w:rPr>
          <w:rFonts w:eastAsia="Times New Roman" w:cs="Arial"/>
          <w:b/>
          <w:lang w:eastAsia="en-GB"/>
        </w:rPr>
      </w:pPr>
    </w:p>
    <w:p w:rsidR="00BC4880" w:rsidRDefault="00BC4880" w:rsidP="00122B7A">
      <w:pPr>
        <w:autoSpaceDE w:val="0"/>
        <w:autoSpaceDN w:val="0"/>
        <w:adjustRightInd w:val="0"/>
        <w:spacing w:after="0" w:line="240" w:lineRule="auto"/>
        <w:jc w:val="both"/>
        <w:rPr>
          <w:rFonts w:eastAsia="Times New Roman" w:cs="Arial"/>
          <w:b/>
          <w:lang w:eastAsia="en-GB"/>
        </w:rPr>
      </w:pPr>
    </w:p>
    <w:p w:rsidR="00BC4880" w:rsidRDefault="00BC4880" w:rsidP="00122B7A">
      <w:pPr>
        <w:autoSpaceDE w:val="0"/>
        <w:autoSpaceDN w:val="0"/>
        <w:adjustRightInd w:val="0"/>
        <w:spacing w:after="0" w:line="240" w:lineRule="auto"/>
        <w:jc w:val="both"/>
        <w:rPr>
          <w:rFonts w:eastAsia="Times New Roman" w:cs="Arial"/>
          <w:b/>
          <w:lang w:eastAsia="en-GB"/>
        </w:rPr>
      </w:pPr>
    </w:p>
    <w:p w:rsidR="00BC4880" w:rsidRDefault="00BC4880" w:rsidP="00122B7A">
      <w:pPr>
        <w:autoSpaceDE w:val="0"/>
        <w:autoSpaceDN w:val="0"/>
        <w:adjustRightInd w:val="0"/>
        <w:spacing w:after="0" w:line="240" w:lineRule="auto"/>
        <w:jc w:val="both"/>
        <w:rPr>
          <w:rFonts w:eastAsia="Times New Roman" w:cs="Arial"/>
          <w:b/>
          <w:lang w:eastAsia="en-GB"/>
        </w:rPr>
      </w:pPr>
    </w:p>
    <w:p w:rsidR="00BC4880" w:rsidRDefault="00BC4880" w:rsidP="00122B7A">
      <w:pPr>
        <w:autoSpaceDE w:val="0"/>
        <w:autoSpaceDN w:val="0"/>
        <w:adjustRightInd w:val="0"/>
        <w:spacing w:after="0" w:line="240" w:lineRule="auto"/>
        <w:jc w:val="both"/>
        <w:rPr>
          <w:rFonts w:eastAsia="Times New Roman" w:cs="Arial"/>
          <w:b/>
          <w:lang w:eastAsia="en-GB"/>
        </w:rPr>
      </w:pPr>
    </w:p>
    <w:p w:rsidR="00BC4880" w:rsidRDefault="00BC4880" w:rsidP="00122B7A">
      <w:pPr>
        <w:autoSpaceDE w:val="0"/>
        <w:autoSpaceDN w:val="0"/>
        <w:adjustRightInd w:val="0"/>
        <w:spacing w:after="0" w:line="240" w:lineRule="auto"/>
        <w:jc w:val="both"/>
        <w:rPr>
          <w:rFonts w:eastAsia="Times New Roman" w:cs="Arial"/>
          <w:b/>
          <w:lang w:eastAsia="en-GB"/>
        </w:rPr>
      </w:pPr>
    </w:p>
    <w:p w:rsidR="00122B7A" w:rsidRPr="00122B7A" w:rsidRDefault="00122B7A" w:rsidP="00122B7A">
      <w:pPr>
        <w:autoSpaceDE w:val="0"/>
        <w:autoSpaceDN w:val="0"/>
        <w:adjustRightInd w:val="0"/>
        <w:spacing w:after="0" w:line="240" w:lineRule="auto"/>
        <w:jc w:val="both"/>
        <w:rPr>
          <w:rFonts w:eastAsia="Times New Roman" w:cs="Arial"/>
          <w:b/>
          <w:lang w:eastAsia="en-GB"/>
        </w:rPr>
      </w:pPr>
      <w:r w:rsidRPr="00122B7A">
        <w:rPr>
          <w:rFonts w:eastAsia="Times New Roman" w:cs="Arial"/>
          <w:b/>
          <w:lang w:eastAsia="en-GB"/>
        </w:rPr>
        <w:t>Information sharing falls into two distinct groups:</w:t>
      </w:r>
    </w:p>
    <w:p w:rsidR="00122B7A" w:rsidRPr="00122B7A" w:rsidRDefault="00122B7A" w:rsidP="00122B7A">
      <w:pPr>
        <w:autoSpaceDE w:val="0"/>
        <w:autoSpaceDN w:val="0"/>
        <w:adjustRightInd w:val="0"/>
        <w:spacing w:after="0" w:line="240" w:lineRule="auto"/>
        <w:jc w:val="both"/>
        <w:rPr>
          <w:rFonts w:eastAsia="Times New Roman" w:cs="Arial"/>
          <w:lang w:eastAsia="en-GB"/>
        </w:rPr>
      </w:pPr>
    </w:p>
    <w:p w:rsidR="00122B7A" w:rsidRPr="00122B7A" w:rsidRDefault="00122B7A" w:rsidP="00122B7A">
      <w:pPr>
        <w:autoSpaceDE w:val="0"/>
        <w:autoSpaceDN w:val="0"/>
        <w:adjustRightInd w:val="0"/>
        <w:spacing w:after="0" w:line="240" w:lineRule="auto"/>
        <w:jc w:val="both"/>
        <w:rPr>
          <w:rFonts w:eastAsia="Times New Roman" w:cs="Arial"/>
          <w:b/>
          <w:lang w:eastAsia="en-GB"/>
        </w:rPr>
      </w:pPr>
      <w:r w:rsidRPr="00122B7A">
        <w:rPr>
          <w:rFonts w:eastAsia="Times New Roman" w:cs="Arial"/>
          <w:b/>
          <w:lang w:eastAsia="en-GB"/>
        </w:rPr>
        <w:t>Case by case</w:t>
      </w:r>
    </w:p>
    <w:p w:rsidR="00122B7A" w:rsidRPr="00122B7A" w:rsidRDefault="00122B7A" w:rsidP="00122B7A">
      <w:pPr>
        <w:autoSpaceDE w:val="0"/>
        <w:autoSpaceDN w:val="0"/>
        <w:adjustRightInd w:val="0"/>
        <w:spacing w:after="0" w:line="240" w:lineRule="auto"/>
        <w:jc w:val="both"/>
        <w:rPr>
          <w:rFonts w:eastAsia="Times New Roman" w:cs="Arial"/>
          <w:lang w:eastAsia="en-GB"/>
        </w:rPr>
      </w:pPr>
      <w:r w:rsidRPr="00122B7A">
        <w:rPr>
          <w:rFonts w:eastAsia="Times New Roman" w:cs="Arial"/>
          <w:lang w:eastAsia="en-GB"/>
        </w:rPr>
        <w:t>This is for the sharing of information between front line services, where the professional judgement of those concerned will be deployed to ensure the wellbeing of the child.</w:t>
      </w:r>
    </w:p>
    <w:p w:rsidR="00122B7A" w:rsidRPr="00122B7A" w:rsidRDefault="00122B7A" w:rsidP="00122B7A">
      <w:pPr>
        <w:autoSpaceDE w:val="0"/>
        <w:autoSpaceDN w:val="0"/>
        <w:adjustRightInd w:val="0"/>
        <w:spacing w:after="0" w:line="240" w:lineRule="auto"/>
        <w:jc w:val="both"/>
        <w:rPr>
          <w:rFonts w:eastAsia="Times New Roman" w:cs="Arial"/>
          <w:lang w:eastAsia="en-GB"/>
        </w:rPr>
      </w:pPr>
    </w:p>
    <w:p w:rsidR="00122B7A" w:rsidRPr="00122B7A" w:rsidRDefault="00122B7A" w:rsidP="00122B7A">
      <w:pPr>
        <w:autoSpaceDE w:val="0"/>
        <w:autoSpaceDN w:val="0"/>
        <w:adjustRightInd w:val="0"/>
        <w:spacing w:after="0" w:line="240" w:lineRule="auto"/>
        <w:jc w:val="both"/>
        <w:rPr>
          <w:rFonts w:eastAsia="Times New Roman" w:cs="Arial"/>
          <w:b/>
          <w:lang w:eastAsia="en-GB"/>
        </w:rPr>
      </w:pPr>
      <w:r w:rsidRPr="00122B7A">
        <w:rPr>
          <w:rFonts w:eastAsia="Times New Roman" w:cs="Arial"/>
          <w:b/>
          <w:lang w:eastAsia="en-GB"/>
        </w:rPr>
        <w:t>Bulk information</w:t>
      </w:r>
    </w:p>
    <w:p w:rsidR="00122B7A" w:rsidRPr="00122B7A" w:rsidRDefault="00122B7A" w:rsidP="00122B7A">
      <w:pPr>
        <w:autoSpaceDE w:val="0"/>
        <w:autoSpaceDN w:val="0"/>
        <w:adjustRightInd w:val="0"/>
        <w:spacing w:after="0" w:line="240" w:lineRule="auto"/>
        <w:jc w:val="both"/>
        <w:rPr>
          <w:rFonts w:eastAsia="Times New Roman" w:cs="Arial"/>
          <w:lang w:eastAsia="en-GB"/>
        </w:rPr>
      </w:pPr>
      <w:r w:rsidRPr="00122B7A">
        <w:rPr>
          <w:rFonts w:eastAsia="Times New Roman" w:cs="Arial"/>
          <w:lang w:eastAsia="en-GB"/>
        </w:rPr>
        <w:t xml:space="preserve">This is the sharing of information with:  </w:t>
      </w:r>
    </w:p>
    <w:p w:rsidR="00122B7A" w:rsidRPr="00122B7A" w:rsidRDefault="00122B7A" w:rsidP="00122B7A">
      <w:pPr>
        <w:numPr>
          <w:ilvl w:val="0"/>
          <w:numId w:val="7"/>
        </w:numPr>
        <w:autoSpaceDE w:val="0"/>
        <w:autoSpaceDN w:val="0"/>
        <w:adjustRightInd w:val="0"/>
        <w:spacing w:after="0" w:line="240" w:lineRule="auto"/>
        <w:jc w:val="both"/>
        <w:rPr>
          <w:rFonts w:eastAsia="Times New Roman" w:cs="Arial"/>
          <w:lang w:eastAsia="en-GB"/>
        </w:rPr>
      </w:pPr>
      <w:r w:rsidRPr="00122B7A">
        <w:rPr>
          <w:rFonts w:eastAsia="Times New Roman" w:cs="Arial"/>
          <w:lang w:eastAsia="en-GB"/>
        </w:rPr>
        <w:t>Local Authority data via the secure email system.</w:t>
      </w:r>
    </w:p>
    <w:p w:rsidR="00122B7A" w:rsidRPr="00122B7A" w:rsidRDefault="00122B7A" w:rsidP="00122B7A">
      <w:pPr>
        <w:numPr>
          <w:ilvl w:val="0"/>
          <w:numId w:val="7"/>
        </w:numPr>
        <w:autoSpaceDE w:val="0"/>
        <w:autoSpaceDN w:val="0"/>
        <w:adjustRightInd w:val="0"/>
        <w:spacing w:after="0" w:line="240" w:lineRule="auto"/>
        <w:jc w:val="both"/>
        <w:rPr>
          <w:rFonts w:eastAsia="Times New Roman" w:cs="Arial"/>
          <w:lang w:eastAsia="en-GB"/>
        </w:rPr>
      </w:pPr>
      <w:r w:rsidRPr="00122B7A">
        <w:rPr>
          <w:rFonts w:eastAsia="Times New Roman" w:cs="Arial"/>
          <w:lang w:eastAsia="en-GB"/>
        </w:rPr>
        <w:t>The DfE</w:t>
      </w:r>
      <w:r w:rsidR="00CB3A72">
        <w:rPr>
          <w:rFonts w:eastAsia="Times New Roman" w:cs="Arial"/>
          <w:lang w:eastAsia="en-GB"/>
        </w:rPr>
        <w:t>S</w:t>
      </w:r>
      <w:r w:rsidR="0060400F">
        <w:rPr>
          <w:rFonts w:eastAsia="Times New Roman" w:cs="Arial"/>
          <w:lang w:eastAsia="en-GB"/>
        </w:rPr>
        <w:t xml:space="preserve"> S</w:t>
      </w:r>
      <w:r w:rsidRPr="00122B7A">
        <w:rPr>
          <w:rFonts w:eastAsia="Times New Roman" w:cs="Arial"/>
          <w:lang w:eastAsia="en-GB"/>
        </w:rPr>
        <w:t>2</w:t>
      </w:r>
      <w:r w:rsidR="0060400F">
        <w:rPr>
          <w:rFonts w:eastAsia="Times New Roman" w:cs="Arial"/>
          <w:lang w:eastAsia="en-GB"/>
        </w:rPr>
        <w:t>S</w:t>
      </w:r>
      <w:r w:rsidRPr="00122B7A">
        <w:rPr>
          <w:rFonts w:eastAsia="Times New Roman" w:cs="Arial"/>
          <w:lang w:eastAsia="en-GB"/>
        </w:rPr>
        <w:t xml:space="preserve"> website for the transfer of pupil data.</w:t>
      </w:r>
    </w:p>
    <w:p w:rsidR="00122B7A" w:rsidRPr="00122B7A" w:rsidRDefault="00122B7A" w:rsidP="00122B7A">
      <w:pPr>
        <w:numPr>
          <w:ilvl w:val="0"/>
          <w:numId w:val="7"/>
        </w:numPr>
        <w:autoSpaceDE w:val="0"/>
        <w:autoSpaceDN w:val="0"/>
        <w:adjustRightInd w:val="0"/>
        <w:spacing w:after="0" w:line="240" w:lineRule="auto"/>
        <w:jc w:val="both"/>
        <w:rPr>
          <w:rFonts w:eastAsia="Times New Roman" w:cs="Arial"/>
          <w:lang w:eastAsia="en-GB"/>
        </w:rPr>
      </w:pPr>
      <w:r w:rsidRPr="00122B7A">
        <w:rPr>
          <w:rFonts w:eastAsia="Times New Roman" w:cs="Arial"/>
          <w:lang w:eastAsia="en-GB"/>
        </w:rPr>
        <w:t>Payroll through secure portal.</w:t>
      </w:r>
    </w:p>
    <w:p w:rsidR="00122B7A" w:rsidRPr="00122B7A" w:rsidRDefault="00122B7A" w:rsidP="00122B7A">
      <w:pPr>
        <w:numPr>
          <w:ilvl w:val="0"/>
          <w:numId w:val="7"/>
        </w:numPr>
        <w:autoSpaceDE w:val="0"/>
        <w:autoSpaceDN w:val="0"/>
        <w:adjustRightInd w:val="0"/>
        <w:spacing w:after="0" w:line="240" w:lineRule="auto"/>
        <w:jc w:val="both"/>
        <w:rPr>
          <w:rFonts w:eastAsia="Times New Roman" w:cs="Arial"/>
          <w:lang w:eastAsia="en-GB"/>
        </w:rPr>
      </w:pPr>
      <w:r w:rsidRPr="00122B7A">
        <w:rPr>
          <w:rFonts w:eastAsia="Times New Roman" w:cs="Arial"/>
          <w:lang w:eastAsia="en-GB"/>
        </w:rPr>
        <w:t>Human Resources through secure portal.</w:t>
      </w:r>
    </w:p>
    <w:p w:rsidR="00122B7A" w:rsidRPr="00122B7A" w:rsidRDefault="00122B7A" w:rsidP="00122B7A">
      <w:pPr>
        <w:autoSpaceDE w:val="0"/>
        <w:autoSpaceDN w:val="0"/>
        <w:adjustRightInd w:val="0"/>
        <w:spacing w:after="0" w:line="240" w:lineRule="auto"/>
        <w:jc w:val="both"/>
        <w:rPr>
          <w:rFonts w:eastAsia="Times New Roman" w:cs="Arial"/>
          <w:b/>
          <w:bCs/>
          <w:lang w:eastAsia="en-GB"/>
        </w:rPr>
      </w:pPr>
    </w:p>
    <w:p w:rsidR="00122B7A" w:rsidRPr="00122B7A" w:rsidRDefault="00122B7A" w:rsidP="00122B7A">
      <w:pPr>
        <w:autoSpaceDE w:val="0"/>
        <w:autoSpaceDN w:val="0"/>
        <w:adjustRightInd w:val="0"/>
        <w:spacing w:after="0" w:line="240" w:lineRule="auto"/>
        <w:jc w:val="both"/>
        <w:rPr>
          <w:rFonts w:eastAsia="Times New Roman" w:cs="Arial"/>
          <w:b/>
          <w:bCs/>
          <w:lang w:eastAsia="en-GB"/>
        </w:rPr>
      </w:pPr>
      <w:r w:rsidRPr="00122B7A">
        <w:rPr>
          <w:rFonts w:eastAsia="Times New Roman" w:cs="Arial"/>
          <w:b/>
          <w:bCs/>
          <w:lang w:eastAsia="en-GB"/>
        </w:rPr>
        <w:t>Guidelines on confidentiality</w:t>
      </w:r>
    </w:p>
    <w:p w:rsidR="00122B7A" w:rsidRPr="00122B7A" w:rsidRDefault="00122B7A" w:rsidP="00122B7A">
      <w:pPr>
        <w:autoSpaceDE w:val="0"/>
        <w:autoSpaceDN w:val="0"/>
        <w:adjustRightInd w:val="0"/>
        <w:spacing w:after="0" w:line="240" w:lineRule="auto"/>
        <w:jc w:val="both"/>
        <w:rPr>
          <w:rFonts w:eastAsia="Times New Roman" w:cs="Arial"/>
          <w:b/>
          <w:bCs/>
          <w:lang w:eastAsia="en-GB"/>
        </w:rPr>
      </w:pPr>
    </w:p>
    <w:p w:rsidR="00122B7A" w:rsidRPr="00122B7A" w:rsidRDefault="00122B7A" w:rsidP="00122B7A">
      <w:pPr>
        <w:autoSpaceDE w:val="0"/>
        <w:autoSpaceDN w:val="0"/>
        <w:adjustRightInd w:val="0"/>
        <w:spacing w:after="0" w:line="240" w:lineRule="auto"/>
        <w:ind w:left="540" w:hanging="540"/>
        <w:jc w:val="both"/>
        <w:rPr>
          <w:rFonts w:eastAsia="Times New Roman" w:cs="Arial"/>
          <w:lang w:eastAsia="en-GB"/>
        </w:rPr>
      </w:pPr>
      <w:r w:rsidRPr="00122B7A">
        <w:rPr>
          <w:rFonts w:eastAsia="Times New Roman" w:cs="Arial"/>
          <w:lang w:eastAsia="en-GB"/>
        </w:rPr>
        <w:t>1.</w:t>
      </w:r>
      <w:r w:rsidRPr="00122B7A">
        <w:rPr>
          <w:rFonts w:eastAsia="Times New Roman" w:cs="Arial"/>
          <w:lang w:eastAsia="en-GB"/>
        </w:rPr>
        <w:tab/>
        <w:t>All information about individual children is private and must only be shared with staff that have a need to know.</w:t>
      </w:r>
    </w:p>
    <w:p w:rsidR="00122B7A" w:rsidRPr="00122B7A" w:rsidRDefault="00122B7A" w:rsidP="00122B7A">
      <w:pPr>
        <w:autoSpaceDE w:val="0"/>
        <w:autoSpaceDN w:val="0"/>
        <w:adjustRightInd w:val="0"/>
        <w:spacing w:after="0" w:line="240" w:lineRule="auto"/>
        <w:ind w:left="540" w:hanging="540"/>
        <w:jc w:val="both"/>
        <w:rPr>
          <w:rFonts w:eastAsia="Times New Roman" w:cs="Arial"/>
          <w:lang w:eastAsia="en-GB"/>
        </w:rPr>
      </w:pPr>
    </w:p>
    <w:p w:rsidR="00122B7A" w:rsidRPr="00122B7A" w:rsidRDefault="00122B7A" w:rsidP="00122B7A">
      <w:pPr>
        <w:autoSpaceDE w:val="0"/>
        <w:autoSpaceDN w:val="0"/>
        <w:adjustRightInd w:val="0"/>
        <w:spacing w:after="0" w:line="240" w:lineRule="auto"/>
        <w:ind w:left="540" w:hanging="540"/>
        <w:jc w:val="both"/>
        <w:rPr>
          <w:rFonts w:eastAsia="Times New Roman" w:cs="Arial"/>
          <w:lang w:eastAsia="en-GB"/>
        </w:rPr>
      </w:pPr>
      <w:r w:rsidRPr="00122B7A">
        <w:rPr>
          <w:rFonts w:eastAsia="Times New Roman" w:cs="Arial"/>
          <w:lang w:eastAsia="en-GB"/>
        </w:rPr>
        <w:t>2.</w:t>
      </w:r>
      <w:r w:rsidRPr="00122B7A">
        <w:rPr>
          <w:rFonts w:eastAsia="Times New Roman" w:cs="Arial"/>
          <w:lang w:eastAsia="en-GB"/>
        </w:rPr>
        <w:tab/>
        <w:t>All social services, medical and personal information about a child is held in a safe and secure place which is not accessed by individuals other than school staff.</w:t>
      </w:r>
    </w:p>
    <w:p w:rsidR="00122B7A" w:rsidRPr="00122B7A" w:rsidRDefault="00122B7A" w:rsidP="00122B7A">
      <w:pPr>
        <w:autoSpaceDE w:val="0"/>
        <w:autoSpaceDN w:val="0"/>
        <w:adjustRightInd w:val="0"/>
        <w:spacing w:after="0" w:line="240" w:lineRule="auto"/>
        <w:ind w:left="540" w:hanging="540"/>
        <w:jc w:val="both"/>
        <w:rPr>
          <w:rFonts w:eastAsia="Times New Roman" w:cs="Arial"/>
          <w:lang w:eastAsia="en-GB"/>
        </w:rPr>
      </w:pPr>
    </w:p>
    <w:p w:rsidR="00122B7A" w:rsidRPr="00122B7A" w:rsidRDefault="00122B7A" w:rsidP="00122B7A">
      <w:pPr>
        <w:autoSpaceDE w:val="0"/>
        <w:autoSpaceDN w:val="0"/>
        <w:adjustRightInd w:val="0"/>
        <w:spacing w:after="0" w:line="240" w:lineRule="auto"/>
        <w:ind w:left="540" w:hanging="540"/>
        <w:jc w:val="both"/>
        <w:rPr>
          <w:rFonts w:eastAsia="Times New Roman" w:cs="Arial"/>
          <w:lang w:eastAsia="en-GB"/>
        </w:rPr>
      </w:pPr>
      <w:r w:rsidRPr="00122B7A">
        <w:rPr>
          <w:rFonts w:eastAsia="Times New Roman" w:cs="Arial"/>
          <w:lang w:eastAsia="en-GB"/>
        </w:rPr>
        <w:t>3.</w:t>
      </w:r>
      <w:r w:rsidRPr="00122B7A">
        <w:rPr>
          <w:rFonts w:eastAsia="Times New Roman" w:cs="Arial"/>
          <w:lang w:eastAsia="en-GB"/>
        </w:rPr>
        <w:tab/>
        <w:t>The school prides itself on good</w:t>
      </w:r>
      <w:r>
        <w:rPr>
          <w:rFonts w:eastAsia="Times New Roman" w:cs="Arial"/>
          <w:lang w:eastAsia="en-GB"/>
        </w:rPr>
        <w:t xml:space="preserve"> communication with parents/</w:t>
      </w:r>
      <w:r w:rsidRPr="00122B7A">
        <w:rPr>
          <w:rFonts w:eastAsia="Times New Roman" w:cs="Arial"/>
          <w:lang w:eastAsia="en-GB"/>
        </w:rPr>
        <w:t>carers and staff are available to talk to both children and parents/carers about issues that are causing concern.</w:t>
      </w:r>
    </w:p>
    <w:p w:rsidR="00122B7A" w:rsidRPr="00122B7A" w:rsidRDefault="00122B7A" w:rsidP="00122B7A">
      <w:pPr>
        <w:autoSpaceDE w:val="0"/>
        <w:autoSpaceDN w:val="0"/>
        <w:adjustRightInd w:val="0"/>
        <w:spacing w:after="0" w:line="240" w:lineRule="auto"/>
        <w:ind w:left="540" w:hanging="540"/>
        <w:jc w:val="both"/>
        <w:rPr>
          <w:rFonts w:eastAsia="Times New Roman" w:cs="Arial"/>
          <w:lang w:eastAsia="en-GB"/>
        </w:rPr>
      </w:pPr>
    </w:p>
    <w:p w:rsidR="00122B7A" w:rsidRPr="00122B7A" w:rsidRDefault="00122B7A" w:rsidP="00122B7A">
      <w:pPr>
        <w:autoSpaceDE w:val="0"/>
        <w:autoSpaceDN w:val="0"/>
        <w:adjustRightInd w:val="0"/>
        <w:spacing w:after="0" w:line="240" w:lineRule="auto"/>
        <w:ind w:left="540" w:hanging="540"/>
        <w:jc w:val="both"/>
        <w:rPr>
          <w:rFonts w:eastAsia="Times New Roman" w:cs="Arial"/>
          <w:lang w:eastAsia="en-GB"/>
        </w:rPr>
      </w:pPr>
      <w:r w:rsidRPr="00122B7A">
        <w:rPr>
          <w:rFonts w:eastAsia="Times New Roman" w:cs="Arial"/>
          <w:lang w:eastAsia="en-GB"/>
        </w:rPr>
        <w:t>4.</w:t>
      </w:r>
      <w:r w:rsidRPr="00122B7A">
        <w:rPr>
          <w:rFonts w:eastAsia="Times New Roman" w:cs="Arial"/>
          <w:lang w:eastAsia="en-GB"/>
        </w:rPr>
        <w:tab/>
        <w:t>All children have a right to the same level of confidentiality irrespective of gender, race, religion, medical concerns and special educational needs. A lot of data is generated in schools by these categories but individual children should not be able to be identified.</w:t>
      </w:r>
    </w:p>
    <w:p w:rsidR="00122B7A" w:rsidRPr="00122B7A" w:rsidRDefault="00122B7A" w:rsidP="00122B7A">
      <w:pPr>
        <w:autoSpaceDE w:val="0"/>
        <w:autoSpaceDN w:val="0"/>
        <w:adjustRightInd w:val="0"/>
        <w:spacing w:after="0" w:line="240" w:lineRule="auto"/>
        <w:ind w:left="540" w:hanging="540"/>
        <w:jc w:val="both"/>
        <w:rPr>
          <w:rFonts w:eastAsia="Times New Roman" w:cs="Times New Roman"/>
          <w:lang w:eastAsia="en-GB"/>
        </w:rPr>
      </w:pPr>
    </w:p>
    <w:p w:rsidR="008E2A55" w:rsidRDefault="00122B7A" w:rsidP="00122B7A">
      <w:pPr>
        <w:autoSpaceDE w:val="0"/>
        <w:autoSpaceDN w:val="0"/>
        <w:adjustRightInd w:val="0"/>
        <w:spacing w:after="0" w:line="240" w:lineRule="auto"/>
        <w:ind w:left="540" w:hanging="540"/>
        <w:jc w:val="both"/>
        <w:rPr>
          <w:rFonts w:eastAsia="Times New Roman" w:cs="Arial"/>
          <w:lang w:eastAsia="en-GB"/>
        </w:rPr>
      </w:pPr>
      <w:r w:rsidRPr="00122B7A">
        <w:rPr>
          <w:rFonts w:eastAsia="Times New Roman" w:cs="Times New Roman"/>
          <w:lang w:eastAsia="en-GB"/>
        </w:rPr>
        <w:t>5.</w:t>
      </w:r>
      <w:r w:rsidRPr="00122B7A">
        <w:rPr>
          <w:rFonts w:eastAsia="Times New Roman" w:cs="Times New Roman"/>
          <w:lang w:eastAsia="en-GB"/>
        </w:rPr>
        <w:tab/>
      </w:r>
      <w:r w:rsidRPr="00122B7A">
        <w:rPr>
          <w:rFonts w:eastAsia="Times New Roman" w:cs="Arial"/>
          <w:lang w:eastAsia="en-GB"/>
        </w:rPr>
        <w:t>Confidentiality is a whole school issue. Clear ground rules are set for any classroom work such as circle time and other PHSCE session dealing with sensitive issues such as sex and relationships and drugs.</w:t>
      </w:r>
    </w:p>
    <w:p w:rsidR="00BC4880" w:rsidRDefault="00BC4880" w:rsidP="00BC4880">
      <w:pPr>
        <w:rPr>
          <w:rFonts w:eastAsia="Times New Roman" w:cs="Arial"/>
          <w:lang w:eastAsia="en-GB"/>
        </w:rPr>
      </w:pPr>
    </w:p>
    <w:p w:rsidR="00122B7A" w:rsidRPr="00122B7A" w:rsidRDefault="00122B7A" w:rsidP="00BC4880">
      <w:pPr>
        <w:ind w:left="360" w:hanging="360"/>
        <w:rPr>
          <w:rFonts w:eastAsia="Times New Roman" w:cs="Arial"/>
          <w:lang w:eastAsia="en-GB"/>
        </w:rPr>
      </w:pPr>
      <w:r w:rsidRPr="00122B7A">
        <w:rPr>
          <w:rFonts w:eastAsia="Times New Roman" w:cs="Arial"/>
          <w:lang w:eastAsia="en-GB"/>
        </w:rPr>
        <w:t>6.</w:t>
      </w:r>
      <w:r w:rsidRPr="00122B7A">
        <w:rPr>
          <w:rFonts w:eastAsia="Times New Roman" w:cs="Arial"/>
          <w:lang w:eastAsia="en-GB"/>
        </w:rPr>
        <w:tab/>
      </w:r>
      <w:r w:rsidR="00BC4880">
        <w:rPr>
          <w:rFonts w:eastAsia="Times New Roman" w:cs="Arial"/>
          <w:lang w:eastAsia="en-GB"/>
        </w:rPr>
        <w:t xml:space="preserve">    </w:t>
      </w:r>
      <w:r w:rsidRPr="00122B7A">
        <w:rPr>
          <w:rFonts w:eastAsia="Times New Roman" w:cs="Arial"/>
          <w:lang w:eastAsia="en-GB"/>
        </w:rPr>
        <w:t xml:space="preserve">All children, parents, staff members and governors </w:t>
      </w:r>
      <w:r w:rsidRPr="00F20983">
        <w:rPr>
          <w:rFonts w:eastAsia="Times New Roman" w:cs="Arial"/>
          <w:lang w:eastAsia="en-GB"/>
        </w:rPr>
        <w:t>must enjoy privacy</w:t>
      </w:r>
      <w:r w:rsidRPr="00122B7A">
        <w:rPr>
          <w:rFonts w:eastAsia="Times New Roman" w:cs="Arial"/>
          <w:lang w:eastAsia="en-GB"/>
        </w:rPr>
        <w:t xml:space="preserve"> from gossip.  Matters are dealt with </w:t>
      </w:r>
      <w:r w:rsidR="00BC4880">
        <w:rPr>
          <w:rFonts w:eastAsia="Times New Roman" w:cs="Arial"/>
          <w:lang w:eastAsia="en-GB"/>
        </w:rPr>
        <w:t xml:space="preserve">       </w:t>
      </w:r>
      <w:r w:rsidRPr="00122B7A">
        <w:rPr>
          <w:rFonts w:eastAsia="Times New Roman" w:cs="Arial"/>
          <w:lang w:eastAsia="en-GB"/>
        </w:rPr>
        <w:t>according to the school’s procedures and out of the eye of the wider co</w:t>
      </w:r>
      <w:r>
        <w:rPr>
          <w:rFonts w:eastAsia="Times New Roman" w:cs="Arial"/>
          <w:lang w:eastAsia="en-GB"/>
        </w:rPr>
        <w:t>mmunity.  It is important that:</w:t>
      </w:r>
      <w:r w:rsidR="008E2A55">
        <w:rPr>
          <w:rFonts w:eastAsia="Times New Roman" w:cs="Arial"/>
          <w:lang w:eastAsia="en-GB"/>
        </w:rPr>
        <w:t>-</w:t>
      </w:r>
    </w:p>
    <w:p w:rsidR="00122B7A" w:rsidRPr="00122B7A" w:rsidRDefault="00122B7A" w:rsidP="00122B7A">
      <w:pPr>
        <w:autoSpaceDE w:val="0"/>
        <w:autoSpaceDN w:val="0"/>
        <w:adjustRightInd w:val="0"/>
        <w:spacing w:after="0" w:line="240" w:lineRule="auto"/>
        <w:ind w:left="540" w:hanging="540"/>
        <w:jc w:val="both"/>
        <w:rPr>
          <w:rFonts w:eastAsia="Times New Roman" w:cs="Arial"/>
          <w:lang w:eastAsia="en-GB"/>
        </w:rPr>
      </w:pPr>
    </w:p>
    <w:p w:rsidR="00122B7A" w:rsidRPr="00122B7A" w:rsidRDefault="00122B7A" w:rsidP="00122B7A">
      <w:pPr>
        <w:numPr>
          <w:ilvl w:val="0"/>
          <w:numId w:val="4"/>
        </w:numPr>
        <w:tabs>
          <w:tab w:val="num" w:pos="1080"/>
        </w:tabs>
        <w:autoSpaceDE w:val="0"/>
        <w:autoSpaceDN w:val="0"/>
        <w:adjustRightInd w:val="0"/>
        <w:spacing w:after="0" w:line="240" w:lineRule="auto"/>
        <w:ind w:hanging="540"/>
        <w:jc w:val="both"/>
        <w:rPr>
          <w:rFonts w:eastAsia="Times New Roman" w:cs="Arial"/>
          <w:lang w:eastAsia="en-GB"/>
        </w:rPr>
      </w:pPr>
      <w:r w:rsidRPr="00122B7A">
        <w:rPr>
          <w:rFonts w:eastAsia="Times New Roman" w:cs="Arial"/>
          <w:lang w:eastAsia="en-GB"/>
        </w:rPr>
        <w:t>Staff do not discuss details of individual cases arising in staff meetings to any person without direct professional connection to and interest in the welfare and education of the individual concerned.</w:t>
      </w:r>
    </w:p>
    <w:p w:rsidR="00122B7A" w:rsidRPr="00122B7A" w:rsidRDefault="00122B7A" w:rsidP="00122B7A">
      <w:pPr>
        <w:autoSpaceDE w:val="0"/>
        <w:autoSpaceDN w:val="0"/>
        <w:adjustRightInd w:val="0"/>
        <w:spacing w:after="0" w:line="240" w:lineRule="auto"/>
        <w:ind w:left="540"/>
        <w:jc w:val="both"/>
        <w:rPr>
          <w:rFonts w:eastAsia="Times New Roman" w:cs="Arial"/>
          <w:lang w:eastAsia="en-GB"/>
        </w:rPr>
      </w:pPr>
    </w:p>
    <w:p w:rsidR="00122B7A" w:rsidRPr="00122B7A" w:rsidRDefault="00122B7A" w:rsidP="00122B7A">
      <w:pPr>
        <w:numPr>
          <w:ilvl w:val="0"/>
          <w:numId w:val="4"/>
        </w:numPr>
        <w:tabs>
          <w:tab w:val="num" w:pos="1080"/>
        </w:tabs>
        <w:autoSpaceDE w:val="0"/>
        <w:autoSpaceDN w:val="0"/>
        <w:adjustRightInd w:val="0"/>
        <w:spacing w:after="0" w:line="240" w:lineRule="auto"/>
        <w:ind w:hanging="540"/>
        <w:jc w:val="both"/>
        <w:rPr>
          <w:rFonts w:eastAsia="Times New Roman" w:cs="Arial"/>
          <w:lang w:eastAsia="en-GB"/>
        </w:rPr>
      </w:pPr>
      <w:r w:rsidRPr="00122B7A">
        <w:rPr>
          <w:rFonts w:eastAsia="Times New Roman" w:cs="Arial"/>
          <w:lang w:eastAsia="en-GB"/>
        </w:rPr>
        <w:t>No member of staff discusses an individual child’s behaviour in the presence of another child in school.</w:t>
      </w:r>
    </w:p>
    <w:p w:rsidR="00122B7A" w:rsidRPr="00122B7A" w:rsidRDefault="00122B7A" w:rsidP="00122B7A">
      <w:pPr>
        <w:autoSpaceDE w:val="0"/>
        <w:autoSpaceDN w:val="0"/>
        <w:adjustRightInd w:val="0"/>
        <w:spacing w:after="0" w:line="240" w:lineRule="auto"/>
        <w:jc w:val="both"/>
        <w:rPr>
          <w:rFonts w:eastAsia="Times New Roman" w:cs="Arial"/>
          <w:lang w:eastAsia="en-GB"/>
        </w:rPr>
      </w:pPr>
    </w:p>
    <w:p w:rsidR="00122B7A" w:rsidRPr="00122B7A" w:rsidRDefault="00122B7A" w:rsidP="00122B7A">
      <w:pPr>
        <w:numPr>
          <w:ilvl w:val="0"/>
          <w:numId w:val="4"/>
        </w:numPr>
        <w:tabs>
          <w:tab w:val="num" w:pos="1080"/>
        </w:tabs>
        <w:autoSpaceDE w:val="0"/>
        <w:autoSpaceDN w:val="0"/>
        <w:adjustRightInd w:val="0"/>
        <w:spacing w:after="0" w:line="240" w:lineRule="auto"/>
        <w:ind w:hanging="540"/>
        <w:jc w:val="both"/>
        <w:rPr>
          <w:rFonts w:eastAsia="Times New Roman" w:cs="Arial"/>
          <w:lang w:eastAsia="en-GB"/>
        </w:rPr>
      </w:pPr>
      <w:r w:rsidRPr="00122B7A">
        <w:rPr>
          <w:rFonts w:eastAsia="Times New Roman" w:cs="Arial"/>
          <w:lang w:eastAsia="en-GB"/>
        </w:rPr>
        <w:t>Staff do not enter into detailed discussion about a child’s behaviour with other children or their parents.</w:t>
      </w:r>
    </w:p>
    <w:p w:rsidR="00122B7A" w:rsidRPr="00122B7A" w:rsidRDefault="00122B7A" w:rsidP="00122B7A">
      <w:pPr>
        <w:autoSpaceDE w:val="0"/>
        <w:autoSpaceDN w:val="0"/>
        <w:adjustRightInd w:val="0"/>
        <w:spacing w:after="0" w:line="240" w:lineRule="auto"/>
        <w:ind w:left="540"/>
        <w:jc w:val="both"/>
        <w:rPr>
          <w:rFonts w:eastAsia="Times New Roman" w:cs="Arial"/>
          <w:lang w:eastAsia="en-GB"/>
        </w:rPr>
      </w:pPr>
    </w:p>
    <w:p w:rsidR="00122B7A" w:rsidRPr="00122B7A" w:rsidRDefault="00122B7A" w:rsidP="00122B7A">
      <w:pPr>
        <w:numPr>
          <w:ilvl w:val="0"/>
          <w:numId w:val="4"/>
        </w:numPr>
        <w:tabs>
          <w:tab w:val="num" w:pos="1080"/>
        </w:tabs>
        <w:autoSpaceDE w:val="0"/>
        <w:autoSpaceDN w:val="0"/>
        <w:adjustRightInd w:val="0"/>
        <w:spacing w:after="0" w:line="240" w:lineRule="auto"/>
        <w:ind w:hanging="540"/>
        <w:jc w:val="both"/>
        <w:rPr>
          <w:rFonts w:eastAsia="Times New Roman" w:cs="Arial"/>
          <w:lang w:eastAsia="en-GB"/>
        </w:rPr>
      </w:pPr>
      <w:r w:rsidRPr="00122B7A">
        <w:rPr>
          <w:rFonts w:eastAsia="Times New Roman" w:cs="Arial"/>
          <w:lang w:eastAsia="en-GB"/>
        </w:rPr>
        <w:t xml:space="preserve">Governors do not divulge information about individuals (be they staff, families or individual children) to any person outside of the meeting.  Confidential papers should be collected and destroyed.  Governors must observe complete confidentiality when asked to do so by the governing body, especially in relation to matters concerning individual staff, pupils or parents.  Although decisions reached at governors' meetings are normally made public through the minutes or otherwise, the discussions on which decisions are based </w:t>
      </w:r>
      <w:r w:rsidRPr="00122B7A">
        <w:rPr>
          <w:rFonts w:eastAsia="Times New Roman" w:cs="Arial"/>
          <w:lang w:eastAsia="en-GB"/>
        </w:rPr>
        <w:lastRenderedPageBreak/>
        <w:t>should be regarded as confidential.  Governors should exercise the highest degree of prudence when discussion of potentially contentious issues arises outside the governing body.</w:t>
      </w:r>
    </w:p>
    <w:p w:rsidR="00122B7A" w:rsidRPr="00122B7A" w:rsidRDefault="00122B7A" w:rsidP="00122B7A">
      <w:pPr>
        <w:autoSpaceDE w:val="0"/>
        <w:autoSpaceDN w:val="0"/>
        <w:adjustRightInd w:val="0"/>
        <w:spacing w:after="0" w:line="240" w:lineRule="auto"/>
        <w:ind w:left="1080"/>
        <w:jc w:val="both"/>
        <w:rPr>
          <w:rFonts w:eastAsia="Times New Roman" w:cs="Arial"/>
          <w:lang w:eastAsia="en-GB"/>
        </w:rPr>
      </w:pPr>
    </w:p>
    <w:p w:rsidR="00122B7A" w:rsidRPr="00122B7A" w:rsidRDefault="00122B7A" w:rsidP="00122B7A">
      <w:pPr>
        <w:numPr>
          <w:ilvl w:val="0"/>
          <w:numId w:val="4"/>
        </w:numPr>
        <w:tabs>
          <w:tab w:val="num" w:pos="1080"/>
        </w:tabs>
        <w:autoSpaceDE w:val="0"/>
        <w:autoSpaceDN w:val="0"/>
        <w:adjustRightInd w:val="0"/>
        <w:spacing w:after="0" w:line="240" w:lineRule="auto"/>
        <w:ind w:hanging="540"/>
        <w:jc w:val="both"/>
        <w:rPr>
          <w:rFonts w:eastAsia="Times New Roman" w:cs="Arial"/>
          <w:lang w:eastAsia="en-GB"/>
        </w:rPr>
      </w:pPr>
      <w:r w:rsidRPr="00122B7A">
        <w:rPr>
          <w:rFonts w:eastAsia="Times New Roman" w:cs="Arial"/>
          <w:lang w:eastAsia="en-GB"/>
        </w:rPr>
        <w:t>Parents in school, working as volunteers do not report cases of poor behaviour or pupil discipline to other parents in the school.  This allows teachers to deal with such matters in line with school policy.</w:t>
      </w:r>
    </w:p>
    <w:p w:rsidR="00122B7A" w:rsidRPr="00122B7A" w:rsidRDefault="00122B7A" w:rsidP="00122B7A">
      <w:pPr>
        <w:autoSpaceDE w:val="0"/>
        <w:autoSpaceDN w:val="0"/>
        <w:adjustRightInd w:val="0"/>
        <w:spacing w:after="0" w:line="240" w:lineRule="auto"/>
        <w:jc w:val="both"/>
        <w:rPr>
          <w:rFonts w:eastAsia="Times New Roman" w:cs="Arial"/>
          <w:lang w:eastAsia="en-GB"/>
        </w:rPr>
      </w:pPr>
    </w:p>
    <w:p w:rsidR="00122B7A" w:rsidRPr="00122B7A" w:rsidRDefault="00122B7A" w:rsidP="00122B7A">
      <w:pPr>
        <w:numPr>
          <w:ilvl w:val="0"/>
          <w:numId w:val="4"/>
        </w:numPr>
        <w:tabs>
          <w:tab w:val="num" w:pos="1080"/>
        </w:tabs>
        <w:autoSpaceDE w:val="0"/>
        <w:autoSpaceDN w:val="0"/>
        <w:adjustRightInd w:val="0"/>
        <w:spacing w:after="0" w:line="240" w:lineRule="auto"/>
        <w:ind w:hanging="540"/>
        <w:jc w:val="both"/>
        <w:rPr>
          <w:rFonts w:eastAsia="Times New Roman" w:cs="Arial"/>
          <w:lang w:eastAsia="en-GB"/>
        </w:rPr>
      </w:pPr>
      <w:r w:rsidRPr="00122B7A">
        <w:rPr>
          <w:rFonts w:eastAsia="Times New Roman" w:cs="Arial"/>
          <w:lang w:eastAsia="en-GB"/>
        </w:rPr>
        <w:t>Staff appraisals will be carried out privately.  Targets for individuals, named lesson observation sheets and other performance d</w:t>
      </w:r>
      <w:r w:rsidR="00D06F7A">
        <w:rPr>
          <w:rFonts w:eastAsia="Times New Roman" w:cs="Arial"/>
          <w:lang w:eastAsia="en-GB"/>
        </w:rPr>
        <w:t>ata are stored securely by the H</w:t>
      </w:r>
      <w:r w:rsidRPr="00122B7A">
        <w:rPr>
          <w:rFonts w:eastAsia="Times New Roman" w:cs="Arial"/>
          <w:lang w:eastAsia="en-GB"/>
        </w:rPr>
        <w:t xml:space="preserve">eadteacher. </w:t>
      </w:r>
    </w:p>
    <w:p w:rsidR="00122B7A" w:rsidRPr="00122B7A" w:rsidRDefault="00122B7A" w:rsidP="00122B7A">
      <w:pPr>
        <w:autoSpaceDE w:val="0"/>
        <w:autoSpaceDN w:val="0"/>
        <w:adjustRightInd w:val="0"/>
        <w:spacing w:after="0" w:line="240" w:lineRule="auto"/>
        <w:jc w:val="both"/>
        <w:rPr>
          <w:rFonts w:eastAsia="Times New Roman" w:cs="Arial"/>
          <w:lang w:eastAsia="en-GB"/>
        </w:rPr>
      </w:pPr>
    </w:p>
    <w:p w:rsidR="00122B7A" w:rsidRPr="00122B7A" w:rsidRDefault="00122B7A" w:rsidP="00122B7A">
      <w:pPr>
        <w:numPr>
          <w:ilvl w:val="0"/>
          <w:numId w:val="4"/>
        </w:numPr>
        <w:tabs>
          <w:tab w:val="num" w:pos="1080"/>
        </w:tabs>
        <w:autoSpaceDE w:val="0"/>
        <w:autoSpaceDN w:val="0"/>
        <w:adjustRightInd w:val="0"/>
        <w:spacing w:after="0" w:line="240" w:lineRule="auto"/>
        <w:ind w:hanging="540"/>
        <w:jc w:val="both"/>
        <w:rPr>
          <w:rFonts w:eastAsia="Times New Roman" w:cs="Arial"/>
          <w:lang w:eastAsia="en-GB"/>
        </w:rPr>
      </w:pPr>
      <w:r w:rsidRPr="00122B7A">
        <w:rPr>
          <w:rFonts w:eastAsia="Times New Roman" w:cs="Arial"/>
          <w:lang w:eastAsia="en-GB"/>
        </w:rPr>
        <w:t>Safeguarding and Child Protection matters are made known to staff on a need to know basis.</w:t>
      </w:r>
    </w:p>
    <w:p w:rsidR="00122B7A" w:rsidRPr="00122B7A" w:rsidRDefault="00122B7A" w:rsidP="00122B7A">
      <w:pPr>
        <w:autoSpaceDE w:val="0"/>
        <w:autoSpaceDN w:val="0"/>
        <w:adjustRightInd w:val="0"/>
        <w:spacing w:after="0" w:line="240" w:lineRule="auto"/>
        <w:jc w:val="both"/>
        <w:rPr>
          <w:rFonts w:eastAsia="Times New Roman" w:cs="Arial"/>
          <w:lang w:eastAsia="en-GB"/>
        </w:rPr>
      </w:pPr>
    </w:p>
    <w:p w:rsidR="00122B7A" w:rsidRPr="00122B7A" w:rsidRDefault="00122B7A" w:rsidP="00122B7A">
      <w:pPr>
        <w:numPr>
          <w:ilvl w:val="0"/>
          <w:numId w:val="4"/>
        </w:numPr>
        <w:tabs>
          <w:tab w:val="num" w:pos="1080"/>
        </w:tabs>
        <w:autoSpaceDE w:val="0"/>
        <w:autoSpaceDN w:val="0"/>
        <w:adjustRightInd w:val="0"/>
        <w:spacing w:after="0" w:line="240" w:lineRule="auto"/>
        <w:ind w:hanging="540"/>
        <w:jc w:val="both"/>
        <w:rPr>
          <w:rFonts w:eastAsia="Times New Roman" w:cs="Arial"/>
          <w:lang w:eastAsia="en-GB"/>
        </w:rPr>
      </w:pPr>
      <w:r w:rsidRPr="00122B7A">
        <w:rPr>
          <w:rFonts w:eastAsia="Times New Roman" w:cs="Arial"/>
          <w:lang w:eastAsia="en-GB"/>
        </w:rPr>
        <w:t>It is important that class teachers and support staff are aware of some confidential matters in order to support individuals.  These staff will respect the sensitivity of such cases and not divulge information to people unconnected professionally with the individual concerned.</w:t>
      </w:r>
    </w:p>
    <w:p w:rsidR="00122B7A" w:rsidRPr="00122B7A" w:rsidRDefault="00122B7A" w:rsidP="00122B7A">
      <w:pPr>
        <w:autoSpaceDE w:val="0"/>
        <w:autoSpaceDN w:val="0"/>
        <w:adjustRightInd w:val="0"/>
        <w:spacing w:after="0" w:line="240" w:lineRule="auto"/>
        <w:jc w:val="both"/>
        <w:rPr>
          <w:rFonts w:eastAsia="Times New Roman" w:cs="Arial"/>
          <w:lang w:eastAsia="en-GB"/>
        </w:rPr>
      </w:pPr>
    </w:p>
    <w:p w:rsidR="00122B7A" w:rsidRPr="00122B7A" w:rsidRDefault="00122B7A" w:rsidP="00122B7A">
      <w:pPr>
        <w:tabs>
          <w:tab w:val="left" w:pos="540"/>
        </w:tabs>
        <w:autoSpaceDE w:val="0"/>
        <w:autoSpaceDN w:val="0"/>
        <w:adjustRightInd w:val="0"/>
        <w:spacing w:after="0" w:line="240" w:lineRule="auto"/>
        <w:ind w:left="540" w:hanging="540"/>
        <w:jc w:val="both"/>
        <w:rPr>
          <w:rFonts w:eastAsia="Times New Roman" w:cs="Arial"/>
          <w:lang w:eastAsia="en-GB"/>
        </w:rPr>
      </w:pPr>
      <w:r w:rsidRPr="00122B7A">
        <w:rPr>
          <w:rFonts w:eastAsia="Times New Roman" w:cs="Arial"/>
          <w:lang w:eastAsia="en-GB"/>
        </w:rPr>
        <w:t>7.</w:t>
      </w:r>
      <w:r w:rsidRPr="00122B7A">
        <w:rPr>
          <w:rFonts w:eastAsia="Times New Roman" w:cs="Arial"/>
          <w:lang w:eastAsia="en-GB"/>
        </w:rPr>
        <w:tab/>
        <w:t>Staff should be aware of children with medical needs.  This information should be accessible to staff who need it but not on general view to other parents/carers and children.</w:t>
      </w:r>
    </w:p>
    <w:p w:rsidR="00122B7A" w:rsidRPr="00122B7A" w:rsidRDefault="00122B7A" w:rsidP="00122B7A">
      <w:pPr>
        <w:tabs>
          <w:tab w:val="left" w:pos="540"/>
        </w:tabs>
        <w:autoSpaceDE w:val="0"/>
        <w:autoSpaceDN w:val="0"/>
        <w:adjustRightInd w:val="0"/>
        <w:spacing w:after="0" w:line="240" w:lineRule="auto"/>
        <w:ind w:left="540" w:hanging="540"/>
        <w:jc w:val="both"/>
        <w:rPr>
          <w:rFonts w:eastAsia="Times New Roman" w:cs="Arial"/>
          <w:lang w:eastAsia="en-GB"/>
        </w:rPr>
      </w:pPr>
    </w:p>
    <w:p w:rsidR="00122B7A" w:rsidRPr="00122B7A" w:rsidRDefault="00122B7A" w:rsidP="00122B7A">
      <w:pPr>
        <w:autoSpaceDE w:val="0"/>
        <w:autoSpaceDN w:val="0"/>
        <w:adjustRightInd w:val="0"/>
        <w:spacing w:after="0" w:line="240" w:lineRule="auto"/>
        <w:ind w:left="540" w:hanging="540"/>
        <w:jc w:val="both"/>
        <w:rPr>
          <w:rFonts w:eastAsia="Times New Roman" w:cs="Arial"/>
          <w:lang w:eastAsia="en-GB"/>
        </w:rPr>
      </w:pPr>
      <w:r w:rsidRPr="00122B7A">
        <w:rPr>
          <w:rFonts w:eastAsia="Times New Roman" w:cs="Arial"/>
          <w:lang w:eastAsia="en-GB"/>
        </w:rPr>
        <w:t>8.</w:t>
      </w:r>
      <w:r w:rsidRPr="00122B7A">
        <w:rPr>
          <w:rFonts w:eastAsia="Times New Roman" w:cs="Arial"/>
          <w:lang w:eastAsia="en-GB"/>
        </w:rPr>
        <w:tab/>
        <w:t>Photographs of children should not be used without parents/carers permission. At no time should the child’s name be used with a photograph so that they can be identified. The school gives clear guidance to parents about the use of cameras and videos during public school events.</w:t>
      </w:r>
    </w:p>
    <w:p w:rsidR="00122B7A" w:rsidRPr="00122B7A" w:rsidRDefault="00122B7A" w:rsidP="00122B7A">
      <w:pPr>
        <w:autoSpaceDE w:val="0"/>
        <w:autoSpaceDN w:val="0"/>
        <w:adjustRightInd w:val="0"/>
        <w:spacing w:after="0" w:line="240" w:lineRule="auto"/>
        <w:ind w:left="540" w:hanging="540"/>
        <w:jc w:val="both"/>
        <w:rPr>
          <w:rFonts w:eastAsia="Times New Roman" w:cs="Arial"/>
          <w:lang w:eastAsia="en-GB"/>
        </w:rPr>
      </w:pPr>
    </w:p>
    <w:p w:rsidR="00122B7A" w:rsidRPr="00122B7A" w:rsidRDefault="00122B7A" w:rsidP="00122B7A">
      <w:pPr>
        <w:autoSpaceDE w:val="0"/>
        <w:autoSpaceDN w:val="0"/>
        <w:adjustRightInd w:val="0"/>
        <w:spacing w:after="0" w:line="240" w:lineRule="auto"/>
        <w:ind w:left="540" w:hanging="540"/>
        <w:jc w:val="both"/>
        <w:rPr>
          <w:rFonts w:eastAsia="Times New Roman" w:cs="Arial"/>
          <w:lang w:eastAsia="en-GB"/>
        </w:rPr>
      </w:pPr>
      <w:r w:rsidRPr="00122B7A">
        <w:rPr>
          <w:rFonts w:eastAsia="Times New Roman" w:cs="Arial"/>
          <w:lang w:eastAsia="en-GB"/>
        </w:rPr>
        <w:t>9.</w:t>
      </w:r>
      <w:r w:rsidRPr="00122B7A">
        <w:rPr>
          <w:rFonts w:eastAsia="Times New Roman" w:cs="Arial"/>
          <w:lang w:eastAsia="en-GB"/>
        </w:rPr>
        <w:tab/>
        <w:t>Information about children will be shared with parents but only about their child.  However parents should be aware that information about their child will be shared with the receiving school when they change school.</w:t>
      </w:r>
    </w:p>
    <w:p w:rsidR="00122B7A" w:rsidRPr="00122B7A" w:rsidRDefault="00122B7A" w:rsidP="00122B7A">
      <w:pPr>
        <w:autoSpaceDE w:val="0"/>
        <w:autoSpaceDN w:val="0"/>
        <w:adjustRightInd w:val="0"/>
        <w:spacing w:after="0" w:line="240" w:lineRule="auto"/>
        <w:ind w:left="540" w:hanging="540"/>
        <w:jc w:val="both"/>
        <w:rPr>
          <w:rFonts w:eastAsia="Times New Roman" w:cs="Arial"/>
          <w:lang w:eastAsia="en-GB"/>
        </w:rPr>
      </w:pPr>
    </w:p>
    <w:p w:rsidR="00122B7A" w:rsidRPr="00122B7A" w:rsidRDefault="00122B7A" w:rsidP="00122B7A">
      <w:pPr>
        <w:autoSpaceDE w:val="0"/>
        <w:autoSpaceDN w:val="0"/>
        <w:adjustRightInd w:val="0"/>
        <w:spacing w:after="0" w:line="240" w:lineRule="auto"/>
        <w:ind w:left="540" w:hanging="540"/>
        <w:jc w:val="both"/>
        <w:rPr>
          <w:rFonts w:eastAsia="Times New Roman" w:cs="Arial"/>
          <w:lang w:eastAsia="en-GB"/>
        </w:rPr>
      </w:pPr>
      <w:r w:rsidRPr="00122B7A">
        <w:rPr>
          <w:rFonts w:eastAsia="Times New Roman" w:cs="Arial"/>
          <w:lang w:eastAsia="en-GB"/>
        </w:rPr>
        <w:t>10.</w:t>
      </w:r>
      <w:r w:rsidRPr="00122B7A">
        <w:rPr>
          <w:rFonts w:eastAsia="Times New Roman" w:cs="Arial"/>
          <w:lang w:eastAsia="en-GB"/>
        </w:rPr>
        <w:tab/>
        <w:t>All personal information about children including social services records should be regarded as confidential. It should be clearly understood by those who have access to it, and whether those concerned have access to all, or only some of the information.</w:t>
      </w:r>
    </w:p>
    <w:p w:rsidR="00122B7A" w:rsidRPr="00122B7A" w:rsidRDefault="00122B7A" w:rsidP="00122B7A">
      <w:pPr>
        <w:autoSpaceDE w:val="0"/>
        <w:autoSpaceDN w:val="0"/>
        <w:adjustRightInd w:val="0"/>
        <w:spacing w:after="0" w:line="240" w:lineRule="auto"/>
        <w:ind w:left="540" w:hanging="540"/>
        <w:jc w:val="both"/>
        <w:rPr>
          <w:rFonts w:eastAsia="Times New Roman" w:cs="Arial"/>
          <w:lang w:eastAsia="en-GB"/>
        </w:rPr>
      </w:pPr>
    </w:p>
    <w:p w:rsidR="00122B7A" w:rsidRPr="00122B7A" w:rsidRDefault="00122B7A" w:rsidP="00F20983">
      <w:pPr>
        <w:numPr>
          <w:ilvl w:val="0"/>
          <w:numId w:val="5"/>
        </w:numPr>
        <w:tabs>
          <w:tab w:val="clear" w:pos="900"/>
        </w:tabs>
        <w:autoSpaceDE w:val="0"/>
        <w:autoSpaceDN w:val="0"/>
        <w:adjustRightInd w:val="0"/>
        <w:spacing w:after="0" w:line="240" w:lineRule="auto"/>
        <w:ind w:left="851" w:hanging="311"/>
        <w:jc w:val="both"/>
        <w:rPr>
          <w:rFonts w:eastAsia="Times New Roman" w:cs="Arial"/>
          <w:lang w:eastAsia="en-GB"/>
        </w:rPr>
      </w:pPr>
      <w:r w:rsidRPr="00122B7A">
        <w:rPr>
          <w:rFonts w:eastAsia="Times New Roman" w:cs="Arial"/>
          <w:lang w:eastAsia="en-GB"/>
        </w:rPr>
        <w:t>Information regarding health reports such as speech therapy, medical reports, SEN reports, SEN minutes of meetings and social services minutes of meetings and reports will be circulated and, once read, will be filed securely.</w:t>
      </w:r>
    </w:p>
    <w:p w:rsidR="00122B7A" w:rsidRPr="00122B7A" w:rsidRDefault="00122B7A" w:rsidP="00F20983">
      <w:pPr>
        <w:autoSpaceDE w:val="0"/>
        <w:autoSpaceDN w:val="0"/>
        <w:adjustRightInd w:val="0"/>
        <w:spacing w:after="0" w:line="240" w:lineRule="auto"/>
        <w:ind w:left="851"/>
        <w:jc w:val="both"/>
        <w:rPr>
          <w:rFonts w:eastAsia="Times New Roman" w:cs="Arial"/>
          <w:lang w:eastAsia="en-GB"/>
        </w:rPr>
      </w:pPr>
    </w:p>
    <w:p w:rsidR="00122B7A" w:rsidRPr="00122B7A" w:rsidRDefault="00122B7A" w:rsidP="00F20983">
      <w:pPr>
        <w:numPr>
          <w:ilvl w:val="0"/>
          <w:numId w:val="5"/>
        </w:numPr>
        <w:tabs>
          <w:tab w:val="clear" w:pos="900"/>
          <w:tab w:val="num" w:pos="1080"/>
        </w:tabs>
        <w:autoSpaceDE w:val="0"/>
        <w:autoSpaceDN w:val="0"/>
        <w:adjustRightInd w:val="0"/>
        <w:spacing w:after="0" w:line="240" w:lineRule="auto"/>
        <w:ind w:left="851" w:hanging="540"/>
        <w:jc w:val="both"/>
        <w:rPr>
          <w:rFonts w:eastAsia="Times New Roman" w:cs="Arial"/>
          <w:lang w:eastAsia="en-GB"/>
        </w:rPr>
      </w:pPr>
      <w:r w:rsidRPr="00122B7A">
        <w:rPr>
          <w:rFonts w:eastAsia="Times New Roman" w:cs="Arial"/>
          <w:lang w:eastAsia="en-GB"/>
        </w:rPr>
        <w:t>Logs of administration of medication to children should be kept secure and individual logs kept as appropriate.</w:t>
      </w:r>
    </w:p>
    <w:p w:rsidR="00122B7A" w:rsidRPr="00122B7A" w:rsidRDefault="00122B7A" w:rsidP="00F20983">
      <w:pPr>
        <w:autoSpaceDE w:val="0"/>
        <w:autoSpaceDN w:val="0"/>
        <w:adjustRightInd w:val="0"/>
        <w:spacing w:after="0" w:line="240" w:lineRule="auto"/>
        <w:ind w:left="851"/>
        <w:jc w:val="both"/>
        <w:rPr>
          <w:rFonts w:eastAsia="Times New Roman" w:cs="Arial"/>
          <w:lang w:eastAsia="en-GB"/>
        </w:rPr>
      </w:pPr>
    </w:p>
    <w:p w:rsidR="00122B7A" w:rsidRPr="00122B7A" w:rsidRDefault="00122B7A" w:rsidP="00F20983">
      <w:pPr>
        <w:numPr>
          <w:ilvl w:val="0"/>
          <w:numId w:val="5"/>
        </w:numPr>
        <w:tabs>
          <w:tab w:val="clear" w:pos="900"/>
          <w:tab w:val="num" w:pos="1080"/>
        </w:tabs>
        <w:autoSpaceDE w:val="0"/>
        <w:autoSpaceDN w:val="0"/>
        <w:adjustRightInd w:val="0"/>
        <w:spacing w:after="0" w:line="240" w:lineRule="auto"/>
        <w:ind w:left="851" w:hanging="540"/>
        <w:jc w:val="both"/>
        <w:rPr>
          <w:rFonts w:eastAsia="Times New Roman" w:cs="Arial"/>
          <w:lang w:eastAsia="en-GB"/>
        </w:rPr>
      </w:pPr>
      <w:r w:rsidRPr="00122B7A">
        <w:rPr>
          <w:rFonts w:eastAsia="Times New Roman" w:cs="Arial"/>
          <w:lang w:eastAsia="en-GB"/>
        </w:rPr>
        <w:t>In a</w:t>
      </w:r>
      <w:r w:rsidR="00F20983">
        <w:rPr>
          <w:rFonts w:eastAsia="Times New Roman" w:cs="Arial"/>
          <w:lang w:eastAsia="en-GB"/>
        </w:rPr>
        <w:t>ll other notes, briefing sheets</w:t>
      </w:r>
      <w:r w:rsidRPr="00122B7A">
        <w:rPr>
          <w:rFonts w:eastAsia="Times New Roman" w:cs="Arial"/>
          <w:lang w:eastAsia="en-GB"/>
        </w:rPr>
        <w:t xml:space="preserve"> etc, a ch</w:t>
      </w:r>
      <w:r w:rsidR="00F20983">
        <w:rPr>
          <w:rFonts w:eastAsia="Times New Roman" w:cs="Arial"/>
          <w:lang w:eastAsia="en-GB"/>
        </w:rPr>
        <w:t xml:space="preserve">ild should not be able to be </w:t>
      </w:r>
      <w:r w:rsidRPr="00122B7A">
        <w:rPr>
          <w:rFonts w:eastAsia="Times New Roman" w:cs="Arial"/>
          <w:lang w:eastAsia="en-GB"/>
        </w:rPr>
        <w:t>identified.</w:t>
      </w:r>
    </w:p>
    <w:p w:rsidR="00122B7A" w:rsidRPr="00122B7A" w:rsidRDefault="00122B7A" w:rsidP="00F20983">
      <w:pPr>
        <w:autoSpaceDE w:val="0"/>
        <w:autoSpaceDN w:val="0"/>
        <w:adjustRightInd w:val="0"/>
        <w:spacing w:after="0" w:line="240" w:lineRule="auto"/>
        <w:ind w:left="851"/>
        <w:jc w:val="both"/>
        <w:rPr>
          <w:rFonts w:eastAsia="Times New Roman" w:cs="Arial"/>
          <w:lang w:eastAsia="en-GB"/>
        </w:rPr>
      </w:pPr>
    </w:p>
    <w:p w:rsidR="00122B7A" w:rsidRDefault="00122B7A" w:rsidP="00F20983">
      <w:pPr>
        <w:numPr>
          <w:ilvl w:val="0"/>
          <w:numId w:val="5"/>
        </w:numPr>
        <w:tabs>
          <w:tab w:val="clear" w:pos="900"/>
          <w:tab w:val="num" w:pos="1080"/>
        </w:tabs>
        <w:autoSpaceDE w:val="0"/>
        <w:autoSpaceDN w:val="0"/>
        <w:adjustRightInd w:val="0"/>
        <w:spacing w:after="0" w:line="240" w:lineRule="auto"/>
        <w:ind w:left="851" w:hanging="540"/>
        <w:jc w:val="both"/>
        <w:rPr>
          <w:rFonts w:eastAsia="Times New Roman" w:cs="Arial"/>
          <w:lang w:eastAsia="en-GB"/>
        </w:rPr>
      </w:pPr>
      <w:r w:rsidRPr="00122B7A">
        <w:rPr>
          <w:rFonts w:eastAsia="Times New Roman" w:cs="Arial"/>
          <w:lang w:eastAsia="en-GB"/>
        </w:rPr>
        <w:t>Individual’s details will only be passed to outside bodies when essential and appropriate.</w:t>
      </w:r>
    </w:p>
    <w:p w:rsidR="00455BE9" w:rsidRDefault="00455BE9" w:rsidP="00455BE9">
      <w:pPr>
        <w:pStyle w:val="ListParagraph"/>
        <w:rPr>
          <w:rFonts w:eastAsia="Times New Roman" w:cs="Arial"/>
          <w:lang w:eastAsia="en-GB"/>
        </w:rPr>
      </w:pPr>
    </w:p>
    <w:p w:rsidR="00455BE9" w:rsidRDefault="00455BE9" w:rsidP="00455BE9">
      <w:pPr>
        <w:tabs>
          <w:tab w:val="num" w:pos="1080"/>
        </w:tabs>
        <w:autoSpaceDE w:val="0"/>
        <w:autoSpaceDN w:val="0"/>
        <w:adjustRightInd w:val="0"/>
        <w:spacing w:after="0" w:line="240" w:lineRule="auto"/>
        <w:ind w:left="1080"/>
        <w:jc w:val="both"/>
        <w:rPr>
          <w:rFonts w:eastAsia="Times New Roman" w:cs="Arial"/>
          <w:lang w:eastAsia="en-GB"/>
        </w:rPr>
      </w:pPr>
    </w:p>
    <w:p w:rsidR="008E2A55" w:rsidRPr="008E2A55" w:rsidRDefault="008E2A55" w:rsidP="008E2A55">
      <w:pPr>
        <w:autoSpaceDE w:val="0"/>
        <w:autoSpaceDN w:val="0"/>
        <w:adjustRightInd w:val="0"/>
        <w:spacing w:after="0" w:line="240" w:lineRule="auto"/>
        <w:jc w:val="both"/>
        <w:rPr>
          <w:rFonts w:eastAsia="Times New Roman" w:cs="Arial"/>
          <w:b/>
          <w:lang w:eastAsia="en-GB"/>
        </w:rPr>
      </w:pPr>
      <w:r w:rsidRPr="008E2A55">
        <w:rPr>
          <w:rFonts w:eastAsia="Times New Roman" w:cs="Arial"/>
          <w:b/>
          <w:lang w:eastAsia="en-GB"/>
        </w:rPr>
        <w:t>Other Professionals</w:t>
      </w:r>
    </w:p>
    <w:p w:rsidR="008E2A55" w:rsidRPr="008E2A55" w:rsidRDefault="008E2A55" w:rsidP="008E2A55">
      <w:pPr>
        <w:autoSpaceDE w:val="0"/>
        <w:autoSpaceDN w:val="0"/>
        <w:adjustRightInd w:val="0"/>
        <w:spacing w:after="0" w:line="240" w:lineRule="auto"/>
        <w:jc w:val="both"/>
        <w:rPr>
          <w:rFonts w:eastAsia="Times New Roman" w:cs="Arial"/>
          <w:lang w:eastAsia="en-GB"/>
        </w:rPr>
      </w:pPr>
    </w:p>
    <w:p w:rsidR="008E2A55" w:rsidRPr="00122B7A" w:rsidRDefault="008E2A55" w:rsidP="008E2A55">
      <w:pPr>
        <w:autoSpaceDE w:val="0"/>
        <w:autoSpaceDN w:val="0"/>
        <w:adjustRightInd w:val="0"/>
        <w:spacing w:after="0" w:line="240" w:lineRule="auto"/>
        <w:jc w:val="both"/>
        <w:rPr>
          <w:rFonts w:eastAsia="Times New Roman" w:cs="Arial"/>
          <w:lang w:eastAsia="en-GB"/>
        </w:rPr>
      </w:pPr>
      <w:r w:rsidRPr="008E2A55">
        <w:rPr>
          <w:rFonts w:eastAsia="Times New Roman" w:cs="Arial"/>
          <w:lang w:eastAsia="en-GB"/>
        </w:rPr>
        <w:t>Health professionals are bound by their professional codes of conduct to maintain confidentiality when working in a one to one situation.  When working in a classroom, they are bound by relevant school policies.  In line with best practice guidance, like other school staff, they will seek to protect privacy and prevent inappropriate personal disclosures in a classroom setting, by negotiating ground rules and using distancing techniques.</w:t>
      </w:r>
    </w:p>
    <w:p w:rsidR="00122B7A" w:rsidRPr="00122B7A" w:rsidRDefault="00122B7A" w:rsidP="00122B7A">
      <w:pPr>
        <w:autoSpaceDE w:val="0"/>
        <w:autoSpaceDN w:val="0"/>
        <w:adjustRightInd w:val="0"/>
        <w:spacing w:after="0" w:line="240" w:lineRule="auto"/>
        <w:jc w:val="both"/>
        <w:rPr>
          <w:rFonts w:eastAsia="Times New Roman" w:cs="Arial"/>
          <w:lang w:eastAsia="en-GB"/>
        </w:rPr>
      </w:pPr>
    </w:p>
    <w:p w:rsidR="00122B7A" w:rsidRPr="00122B7A" w:rsidRDefault="00122B7A" w:rsidP="00122B7A">
      <w:pPr>
        <w:autoSpaceDE w:val="0"/>
        <w:autoSpaceDN w:val="0"/>
        <w:adjustRightInd w:val="0"/>
        <w:spacing w:after="0" w:line="240" w:lineRule="auto"/>
        <w:jc w:val="both"/>
        <w:rPr>
          <w:rFonts w:eastAsia="Times New Roman" w:cs="Arial"/>
          <w:b/>
          <w:lang w:eastAsia="en-GB"/>
        </w:rPr>
      </w:pPr>
      <w:r w:rsidRPr="00122B7A">
        <w:rPr>
          <w:rFonts w:eastAsia="Times New Roman" w:cs="Arial"/>
          <w:b/>
          <w:lang w:eastAsia="en-GB"/>
        </w:rPr>
        <w:t>SIX KEY POINTS ON INFORMATION SHARING</w:t>
      </w:r>
    </w:p>
    <w:p w:rsidR="00122B7A" w:rsidRPr="00122B7A" w:rsidRDefault="00122B7A" w:rsidP="00122B7A">
      <w:pPr>
        <w:autoSpaceDE w:val="0"/>
        <w:autoSpaceDN w:val="0"/>
        <w:adjustRightInd w:val="0"/>
        <w:spacing w:after="0" w:line="240" w:lineRule="auto"/>
        <w:jc w:val="both"/>
        <w:rPr>
          <w:rFonts w:eastAsia="Times New Roman" w:cs="Arial"/>
          <w:lang w:eastAsia="en-GB"/>
        </w:rPr>
      </w:pPr>
    </w:p>
    <w:p w:rsidR="00122B7A" w:rsidRPr="00122B7A" w:rsidRDefault="00122B7A" w:rsidP="008E2A55">
      <w:pPr>
        <w:numPr>
          <w:ilvl w:val="0"/>
          <w:numId w:val="6"/>
        </w:numPr>
        <w:tabs>
          <w:tab w:val="clear" w:pos="360"/>
          <w:tab w:val="num" w:pos="426"/>
        </w:tabs>
        <w:autoSpaceDE w:val="0"/>
        <w:autoSpaceDN w:val="0"/>
        <w:adjustRightInd w:val="0"/>
        <w:spacing w:after="0" w:line="240" w:lineRule="auto"/>
        <w:ind w:left="426" w:hanging="426"/>
        <w:jc w:val="both"/>
        <w:rPr>
          <w:rFonts w:eastAsia="Times New Roman" w:cs="Arial"/>
          <w:lang w:eastAsia="en-GB"/>
        </w:rPr>
      </w:pPr>
      <w:r w:rsidRPr="00122B7A">
        <w:rPr>
          <w:rFonts w:eastAsia="Times New Roman" w:cs="Arial"/>
          <w:lang w:eastAsia="en-GB"/>
        </w:rPr>
        <w:t xml:space="preserve">You should explain to children, young people and families at the outset, openly and honestly, what and how information will, or could be shared and why, and seek their agreement.  The exception to this is where to do so would put that child, young person or others at increased risk of significant harm or an adult at risk of serious </w:t>
      </w:r>
      <w:r w:rsidRPr="00122B7A">
        <w:rPr>
          <w:rFonts w:eastAsia="Times New Roman" w:cs="Arial"/>
          <w:lang w:eastAsia="en-GB"/>
        </w:rPr>
        <w:lastRenderedPageBreak/>
        <w:t>harm, or if it would undermine the prevention, detection or prosecution of a serious crime (see glossary for definition) including where seeking consent might lead to interference with any potential investigation.</w:t>
      </w:r>
    </w:p>
    <w:p w:rsidR="00122B7A" w:rsidRPr="00122B7A" w:rsidRDefault="00122B7A" w:rsidP="00122B7A">
      <w:pPr>
        <w:autoSpaceDE w:val="0"/>
        <w:autoSpaceDN w:val="0"/>
        <w:adjustRightInd w:val="0"/>
        <w:spacing w:after="0" w:line="240" w:lineRule="auto"/>
        <w:jc w:val="both"/>
        <w:rPr>
          <w:rFonts w:eastAsia="Times New Roman" w:cs="Arial"/>
          <w:lang w:eastAsia="en-GB"/>
        </w:rPr>
      </w:pPr>
    </w:p>
    <w:p w:rsidR="00122B7A" w:rsidRPr="00122B7A" w:rsidRDefault="00122B7A" w:rsidP="008E2A55">
      <w:pPr>
        <w:numPr>
          <w:ilvl w:val="0"/>
          <w:numId w:val="6"/>
        </w:numPr>
        <w:tabs>
          <w:tab w:val="clear" w:pos="360"/>
          <w:tab w:val="num" w:pos="426"/>
        </w:tabs>
        <w:autoSpaceDE w:val="0"/>
        <w:autoSpaceDN w:val="0"/>
        <w:adjustRightInd w:val="0"/>
        <w:spacing w:after="0" w:line="240" w:lineRule="auto"/>
        <w:ind w:left="426" w:hanging="426"/>
        <w:jc w:val="both"/>
        <w:rPr>
          <w:rFonts w:eastAsia="Times New Roman" w:cs="Arial"/>
          <w:lang w:eastAsia="en-GB"/>
        </w:rPr>
      </w:pPr>
      <w:r w:rsidRPr="00122B7A">
        <w:rPr>
          <w:rFonts w:eastAsia="Times New Roman" w:cs="Arial"/>
          <w:lang w:eastAsia="en-GB"/>
        </w:rPr>
        <w:t>You must always consider the safety and welfare of a child or young person when making decisions on whether to share information about them.  Where there is concern that the child may be suffering or is at risk of suffering significant harm, the child’s safety and welfare must be the overriding consideration.</w:t>
      </w:r>
    </w:p>
    <w:p w:rsidR="00122B7A" w:rsidRPr="00122B7A" w:rsidRDefault="00122B7A" w:rsidP="00122B7A">
      <w:pPr>
        <w:autoSpaceDE w:val="0"/>
        <w:autoSpaceDN w:val="0"/>
        <w:adjustRightInd w:val="0"/>
        <w:spacing w:after="0" w:line="240" w:lineRule="auto"/>
        <w:jc w:val="both"/>
        <w:rPr>
          <w:rFonts w:eastAsia="Times New Roman" w:cs="Arial"/>
          <w:lang w:eastAsia="en-GB"/>
        </w:rPr>
      </w:pPr>
    </w:p>
    <w:p w:rsidR="00122B7A" w:rsidRPr="00122B7A" w:rsidRDefault="00122B7A" w:rsidP="008E2A55">
      <w:pPr>
        <w:numPr>
          <w:ilvl w:val="0"/>
          <w:numId w:val="6"/>
        </w:numPr>
        <w:tabs>
          <w:tab w:val="clear" w:pos="360"/>
          <w:tab w:val="num" w:pos="426"/>
        </w:tabs>
        <w:autoSpaceDE w:val="0"/>
        <w:autoSpaceDN w:val="0"/>
        <w:adjustRightInd w:val="0"/>
        <w:spacing w:after="0" w:line="240" w:lineRule="auto"/>
        <w:ind w:left="426" w:hanging="426"/>
        <w:jc w:val="both"/>
        <w:rPr>
          <w:rFonts w:eastAsia="Times New Roman" w:cs="Arial"/>
          <w:lang w:eastAsia="en-GB"/>
        </w:rPr>
      </w:pPr>
      <w:r w:rsidRPr="00122B7A">
        <w:rPr>
          <w:rFonts w:eastAsia="Times New Roman" w:cs="Arial"/>
          <w:lang w:eastAsia="en-GB"/>
        </w:rPr>
        <w:t xml:space="preserve">You should, where possible, respect the wishes of children, young people or families who do not consent to share confidential information.  You may still share information, if in your judgement on the facts of the </w:t>
      </w:r>
      <w:r w:rsidR="00F20983" w:rsidRPr="00122B7A">
        <w:rPr>
          <w:rFonts w:eastAsia="Times New Roman" w:cs="Arial"/>
          <w:lang w:eastAsia="en-GB"/>
        </w:rPr>
        <w:t>case;</w:t>
      </w:r>
      <w:r w:rsidRPr="00122B7A">
        <w:rPr>
          <w:rFonts w:eastAsia="Times New Roman" w:cs="Arial"/>
          <w:lang w:eastAsia="en-GB"/>
        </w:rPr>
        <w:t xml:space="preserve"> there is sufficient need to override that lack of consent.</w:t>
      </w:r>
    </w:p>
    <w:p w:rsidR="00122B7A" w:rsidRPr="00122B7A" w:rsidRDefault="00122B7A" w:rsidP="00122B7A">
      <w:pPr>
        <w:autoSpaceDE w:val="0"/>
        <w:autoSpaceDN w:val="0"/>
        <w:adjustRightInd w:val="0"/>
        <w:spacing w:after="0" w:line="240" w:lineRule="auto"/>
        <w:jc w:val="both"/>
        <w:rPr>
          <w:rFonts w:eastAsia="Times New Roman" w:cs="Arial"/>
          <w:lang w:eastAsia="en-GB"/>
        </w:rPr>
      </w:pPr>
    </w:p>
    <w:p w:rsidR="00122B7A" w:rsidRPr="00122B7A" w:rsidRDefault="00122B7A" w:rsidP="008E2A55">
      <w:pPr>
        <w:numPr>
          <w:ilvl w:val="0"/>
          <w:numId w:val="6"/>
        </w:numPr>
        <w:tabs>
          <w:tab w:val="clear" w:pos="360"/>
          <w:tab w:val="num" w:pos="426"/>
        </w:tabs>
        <w:autoSpaceDE w:val="0"/>
        <w:autoSpaceDN w:val="0"/>
        <w:adjustRightInd w:val="0"/>
        <w:spacing w:after="0" w:line="240" w:lineRule="auto"/>
        <w:ind w:left="426" w:hanging="426"/>
        <w:jc w:val="both"/>
        <w:rPr>
          <w:rFonts w:eastAsia="Times New Roman" w:cs="Arial"/>
          <w:lang w:eastAsia="en-GB"/>
        </w:rPr>
      </w:pPr>
      <w:r w:rsidRPr="00122B7A">
        <w:rPr>
          <w:rFonts w:eastAsia="Times New Roman" w:cs="Arial"/>
          <w:lang w:eastAsia="en-GB"/>
        </w:rPr>
        <w:t>You should seek advice where you are in doubt, especially where your doubt relates to a concern about possible significant harm to a child or serious harm to others.</w:t>
      </w:r>
    </w:p>
    <w:p w:rsidR="00122B7A" w:rsidRPr="00122B7A" w:rsidRDefault="00122B7A" w:rsidP="00122B7A">
      <w:pPr>
        <w:autoSpaceDE w:val="0"/>
        <w:autoSpaceDN w:val="0"/>
        <w:adjustRightInd w:val="0"/>
        <w:spacing w:after="0" w:line="240" w:lineRule="auto"/>
        <w:jc w:val="both"/>
        <w:rPr>
          <w:rFonts w:eastAsia="Times New Roman" w:cs="Arial"/>
          <w:lang w:eastAsia="en-GB"/>
        </w:rPr>
      </w:pPr>
    </w:p>
    <w:p w:rsidR="00122B7A" w:rsidRPr="00122B7A" w:rsidRDefault="00122B7A" w:rsidP="008E2A55">
      <w:pPr>
        <w:numPr>
          <w:ilvl w:val="0"/>
          <w:numId w:val="6"/>
        </w:numPr>
        <w:tabs>
          <w:tab w:val="clear" w:pos="360"/>
          <w:tab w:val="num" w:pos="426"/>
        </w:tabs>
        <w:autoSpaceDE w:val="0"/>
        <w:autoSpaceDN w:val="0"/>
        <w:adjustRightInd w:val="0"/>
        <w:spacing w:after="0" w:line="240" w:lineRule="auto"/>
        <w:ind w:left="426" w:hanging="426"/>
        <w:jc w:val="both"/>
        <w:rPr>
          <w:rFonts w:eastAsia="Times New Roman" w:cs="Arial"/>
          <w:lang w:eastAsia="en-GB"/>
        </w:rPr>
      </w:pPr>
      <w:r w:rsidRPr="00122B7A">
        <w:rPr>
          <w:rFonts w:eastAsia="Times New Roman" w:cs="Arial"/>
          <w:lang w:eastAsia="en-GB"/>
        </w:rPr>
        <w:t>You should ensure that the information you share is accurate and up-to-date, necessary for the purpose for which you are sharing it, shared only with those people who need to see it and shared securely.</w:t>
      </w:r>
    </w:p>
    <w:p w:rsidR="00122B7A" w:rsidRPr="00122B7A" w:rsidRDefault="00122B7A" w:rsidP="00122B7A">
      <w:pPr>
        <w:autoSpaceDE w:val="0"/>
        <w:autoSpaceDN w:val="0"/>
        <w:adjustRightInd w:val="0"/>
        <w:spacing w:after="0" w:line="240" w:lineRule="auto"/>
        <w:jc w:val="both"/>
        <w:rPr>
          <w:rFonts w:eastAsia="Times New Roman" w:cs="Arial"/>
          <w:lang w:eastAsia="en-GB"/>
        </w:rPr>
      </w:pPr>
    </w:p>
    <w:p w:rsidR="00122B7A" w:rsidRPr="00122B7A" w:rsidRDefault="00122B7A" w:rsidP="008E2A55">
      <w:pPr>
        <w:numPr>
          <w:ilvl w:val="0"/>
          <w:numId w:val="6"/>
        </w:numPr>
        <w:tabs>
          <w:tab w:val="clear" w:pos="360"/>
          <w:tab w:val="num" w:pos="426"/>
        </w:tabs>
        <w:autoSpaceDE w:val="0"/>
        <w:autoSpaceDN w:val="0"/>
        <w:adjustRightInd w:val="0"/>
        <w:spacing w:after="0" w:line="240" w:lineRule="auto"/>
        <w:ind w:left="426" w:hanging="426"/>
        <w:jc w:val="both"/>
        <w:rPr>
          <w:rFonts w:eastAsia="Times New Roman" w:cs="Arial"/>
          <w:lang w:eastAsia="en-GB"/>
        </w:rPr>
      </w:pPr>
      <w:r w:rsidRPr="00122B7A">
        <w:rPr>
          <w:rFonts w:eastAsia="Times New Roman" w:cs="Arial"/>
          <w:lang w:eastAsia="en-GB"/>
        </w:rPr>
        <w:t>You should always record the reasons for your decision – whether it is to share information or not.</w:t>
      </w:r>
    </w:p>
    <w:p w:rsidR="00122B7A" w:rsidRPr="00122B7A" w:rsidRDefault="00122B7A" w:rsidP="00122B7A">
      <w:pPr>
        <w:spacing w:after="0" w:line="240" w:lineRule="auto"/>
        <w:ind w:left="720"/>
        <w:rPr>
          <w:rFonts w:eastAsia="Times New Roman" w:cs="Arial"/>
          <w:lang w:eastAsia="en-GB"/>
        </w:rPr>
      </w:pPr>
    </w:p>
    <w:p w:rsidR="00122B7A" w:rsidRPr="00122B7A" w:rsidRDefault="00122B7A" w:rsidP="008E2A55">
      <w:pPr>
        <w:numPr>
          <w:ilvl w:val="0"/>
          <w:numId w:val="6"/>
        </w:numPr>
        <w:tabs>
          <w:tab w:val="clear" w:pos="360"/>
          <w:tab w:val="num" w:pos="426"/>
        </w:tabs>
        <w:autoSpaceDE w:val="0"/>
        <w:autoSpaceDN w:val="0"/>
        <w:adjustRightInd w:val="0"/>
        <w:spacing w:after="0" w:line="240" w:lineRule="auto"/>
        <w:ind w:left="426" w:hanging="426"/>
        <w:jc w:val="both"/>
        <w:rPr>
          <w:rFonts w:eastAsia="Times New Roman" w:cs="Arial"/>
          <w:lang w:eastAsia="en-GB"/>
        </w:rPr>
      </w:pPr>
      <w:r w:rsidRPr="00122B7A">
        <w:rPr>
          <w:rFonts w:eastAsia="Times New Roman" w:cs="Arial"/>
          <w:lang w:eastAsia="en-GB"/>
        </w:rPr>
        <w:t xml:space="preserve">The </w:t>
      </w:r>
      <w:r w:rsidR="00CB3A72" w:rsidRPr="00122B7A">
        <w:rPr>
          <w:rFonts w:eastAsia="Times New Roman" w:cs="Arial"/>
          <w:lang w:eastAsia="en-GB"/>
        </w:rPr>
        <w:t>Headteacher</w:t>
      </w:r>
      <w:r w:rsidRPr="00122B7A">
        <w:rPr>
          <w:rFonts w:eastAsia="Times New Roman" w:cs="Arial"/>
          <w:lang w:eastAsia="en-GB"/>
        </w:rPr>
        <w:t xml:space="preserve"> should be kept informed of the information being shared</w:t>
      </w:r>
      <w:r w:rsidR="00C91A75">
        <w:rPr>
          <w:rFonts w:eastAsia="Times New Roman" w:cs="Arial"/>
          <w:lang w:eastAsia="en-GB"/>
        </w:rPr>
        <w:t>.</w:t>
      </w:r>
    </w:p>
    <w:p w:rsidR="00122B7A" w:rsidRPr="00122B7A" w:rsidRDefault="00122B7A" w:rsidP="00122B7A">
      <w:pPr>
        <w:autoSpaceDE w:val="0"/>
        <w:autoSpaceDN w:val="0"/>
        <w:adjustRightInd w:val="0"/>
        <w:spacing w:after="0" w:line="240" w:lineRule="auto"/>
        <w:ind w:left="360"/>
        <w:jc w:val="both"/>
        <w:rPr>
          <w:rFonts w:eastAsia="Times New Roman" w:cs="Arial"/>
          <w:lang w:eastAsia="en-GB"/>
        </w:rPr>
      </w:pPr>
    </w:p>
    <w:p w:rsidR="00122B7A" w:rsidRDefault="00122B7A" w:rsidP="00122B7A">
      <w:pPr>
        <w:keepNext/>
        <w:autoSpaceDE w:val="0"/>
        <w:autoSpaceDN w:val="0"/>
        <w:adjustRightInd w:val="0"/>
        <w:spacing w:after="0" w:line="240" w:lineRule="auto"/>
        <w:jc w:val="both"/>
        <w:outlineLvl w:val="0"/>
        <w:rPr>
          <w:rFonts w:eastAsia="Times New Roman" w:cs="Arial"/>
          <w:b/>
          <w:bCs/>
          <w:lang w:eastAsia="en-GB"/>
        </w:rPr>
      </w:pPr>
      <w:r w:rsidRPr="00122B7A">
        <w:rPr>
          <w:rFonts w:eastAsia="Times New Roman" w:cs="Arial"/>
          <w:b/>
          <w:bCs/>
          <w:lang w:eastAsia="en-GB"/>
        </w:rPr>
        <w:t>Conclusion</w:t>
      </w:r>
    </w:p>
    <w:p w:rsidR="008E2A55" w:rsidRPr="00122B7A" w:rsidRDefault="008E2A55" w:rsidP="00122B7A">
      <w:pPr>
        <w:keepNext/>
        <w:autoSpaceDE w:val="0"/>
        <w:autoSpaceDN w:val="0"/>
        <w:adjustRightInd w:val="0"/>
        <w:spacing w:after="0" w:line="240" w:lineRule="auto"/>
        <w:jc w:val="both"/>
        <w:outlineLvl w:val="0"/>
        <w:rPr>
          <w:rFonts w:eastAsia="Times New Roman" w:cs="Arial"/>
          <w:b/>
          <w:bCs/>
          <w:lang w:eastAsia="en-GB"/>
        </w:rPr>
      </w:pPr>
    </w:p>
    <w:p w:rsidR="00122B7A" w:rsidRPr="00122B7A" w:rsidRDefault="00C177A6" w:rsidP="00122B7A">
      <w:p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Shawlands </w:t>
      </w:r>
      <w:r w:rsidR="00122B7A" w:rsidRPr="00122B7A">
        <w:rPr>
          <w:rFonts w:eastAsia="Times New Roman" w:cs="Arial"/>
          <w:lang w:eastAsia="en-GB"/>
        </w:rPr>
        <w:t>School has a duty of care and responsibility towards pupils, parents/carers and staff. It also needs to work with a range of outside agencies and share information on a professional basis. The care and safety of the individual is the key issue behind this document.</w:t>
      </w:r>
    </w:p>
    <w:p w:rsidR="00122B7A" w:rsidRPr="00122B7A" w:rsidRDefault="00122B7A" w:rsidP="00122B7A">
      <w:pPr>
        <w:autoSpaceDE w:val="0"/>
        <w:autoSpaceDN w:val="0"/>
        <w:adjustRightInd w:val="0"/>
        <w:spacing w:after="0" w:line="240" w:lineRule="auto"/>
        <w:jc w:val="both"/>
        <w:rPr>
          <w:rFonts w:eastAsia="Times New Roman" w:cs="Arial"/>
          <w:lang w:eastAsia="en-GB"/>
        </w:rPr>
      </w:pPr>
    </w:p>
    <w:p w:rsidR="00122B7A" w:rsidRDefault="00122B7A" w:rsidP="00041B9A">
      <w:pPr>
        <w:autoSpaceDE w:val="0"/>
        <w:autoSpaceDN w:val="0"/>
        <w:adjustRightInd w:val="0"/>
        <w:spacing w:after="0" w:line="240" w:lineRule="auto"/>
        <w:jc w:val="both"/>
        <w:rPr>
          <w:rFonts w:eastAsia="MyriadPro-Bold" w:cs="MyriadPro-Bold"/>
          <w:b/>
          <w:bCs/>
          <w:lang w:eastAsia="en-GB"/>
        </w:rPr>
      </w:pPr>
    </w:p>
    <w:p w:rsidR="00122B7A" w:rsidRDefault="00122B7A" w:rsidP="00041B9A">
      <w:pPr>
        <w:autoSpaceDE w:val="0"/>
        <w:autoSpaceDN w:val="0"/>
        <w:adjustRightInd w:val="0"/>
        <w:spacing w:after="0" w:line="240" w:lineRule="auto"/>
        <w:jc w:val="both"/>
        <w:rPr>
          <w:rFonts w:eastAsia="MyriadPro-Bold" w:cs="MyriadPro-Bold"/>
          <w:b/>
          <w:bCs/>
          <w:lang w:eastAsia="en-GB"/>
        </w:rPr>
      </w:pPr>
    </w:p>
    <w:p w:rsidR="008E2A55" w:rsidRDefault="008E2A55" w:rsidP="00041B9A">
      <w:pPr>
        <w:autoSpaceDE w:val="0"/>
        <w:autoSpaceDN w:val="0"/>
        <w:adjustRightInd w:val="0"/>
        <w:spacing w:after="0" w:line="240" w:lineRule="auto"/>
        <w:jc w:val="both"/>
        <w:rPr>
          <w:rFonts w:eastAsia="MyriadPro-Bold" w:cs="MyriadPro-Bold"/>
          <w:b/>
          <w:bCs/>
          <w:lang w:eastAsia="en-GB"/>
        </w:rPr>
      </w:pPr>
    </w:p>
    <w:p w:rsidR="008E2A55" w:rsidRDefault="008E2A55" w:rsidP="00041B9A">
      <w:pPr>
        <w:autoSpaceDE w:val="0"/>
        <w:autoSpaceDN w:val="0"/>
        <w:adjustRightInd w:val="0"/>
        <w:spacing w:after="0" w:line="240" w:lineRule="auto"/>
        <w:jc w:val="both"/>
        <w:rPr>
          <w:rFonts w:eastAsia="MyriadPro-Bold" w:cs="MyriadPro-Bold"/>
          <w:b/>
          <w:bCs/>
          <w:lang w:eastAsia="en-GB"/>
        </w:rPr>
      </w:pPr>
    </w:p>
    <w:p w:rsidR="008E2A55" w:rsidRDefault="008E2A55" w:rsidP="00041B9A">
      <w:pPr>
        <w:autoSpaceDE w:val="0"/>
        <w:autoSpaceDN w:val="0"/>
        <w:adjustRightInd w:val="0"/>
        <w:spacing w:after="0" w:line="240" w:lineRule="auto"/>
        <w:jc w:val="both"/>
        <w:rPr>
          <w:rFonts w:eastAsia="MyriadPro-Bold" w:cs="MyriadPro-Bold"/>
          <w:b/>
          <w:bCs/>
          <w:lang w:eastAsia="en-GB"/>
        </w:rPr>
      </w:pPr>
    </w:p>
    <w:p w:rsidR="008E2A55" w:rsidRDefault="008E2A55" w:rsidP="00041B9A">
      <w:pPr>
        <w:autoSpaceDE w:val="0"/>
        <w:autoSpaceDN w:val="0"/>
        <w:adjustRightInd w:val="0"/>
        <w:spacing w:after="0" w:line="240" w:lineRule="auto"/>
        <w:jc w:val="both"/>
        <w:rPr>
          <w:rFonts w:eastAsia="MyriadPro-Bold" w:cs="MyriadPro-Bold"/>
          <w:b/>
          <w:bCs/>
          <w:lang w:eastAsia="en-GB"/>
        </w:rPr>
      </w:pPr>
    </w:p>
    <w:p w:rsidR="008E2A55" w:rsidRDefault="008E2A55" w:rsidP="00041B9A">
      <w:pPr>
        <w:autoSpaceDE w:val="0"/>
        <w:autoSpaceDN w:val="0"/>
        <w:adjustRightInd w:val="0"/>
        <w:spacing w:after="0" w:line="240" w:lineRule="auto"/>
        <w:jc w:val="both"/>
        <w:rPr>
          <w:rFonts w:eastAsia="MyriadPro-Bold" w:cs="MyriadPro-Bold"/>
          <w:b/>
          <w:bCs/>
          <w:lang w:eastAsia="en-GB"/>
        </w:rPr>
      </w:pPr>
    </w:p>
    <w:p w:rsidR="008E2A55" w:rsidRDefault="008E2A55" w:rsidP="00041B9A">
      <w:pPr>
        <w:autoSpaceDE w:val="0"/>
        <w:autoSpaceDN w:val="0"/>
        <w:adjustRightInd w:val="0"/>
        <w:spacing w:after="0" w:line="240" w:lineRule="auto"/>
        <w:jc w:val="both"/>
        <w:rPr>
          <w:rFonts w:eastAsia="MyriadPro-Bold" w:cs="MyriadPro-Bold"/>
          <w:b/>
          <w:bCs/>
          <w:lang w:eastAsia="en-GB"/>
        </w:rPr>
      </w:pPr>
    </w:p>
    <w:p w:rsidR="008E2A55" w:rsidRDefault="008E2A55" w:rsidP="00041B9A">
      <w:pPr>
        <w:autoSpaceDE w:val="0"/>
        <w:autoSpaceDN w:val="0"/>
        <w:adjustRightInd w:val="0"/>
        <w:spacing w:after="0" w:line="240" w:lineRule="auto"/>
        <w:jc w:val="both"/>
        <w:rPr>
          <w:rFonts w:eastAsia="MyriadPro-Bold" w:cs="MyriadPro-Bold"/>
          <w:b/>
          <w:bCs/>
          <w:lang w:eastAsia="en-GB"/>
        </w:rPr>
      </w:pPr>
    </w:p>
    <w:p w:rsidR="00122B7A" w:rsidRPr="00122B7A" w:rsidRDefault="00122B7A" w:rsidP="00041B9A">
      <w:pPr>
        <w:autoSpaceDE w:val="0"/>
        <w:autoSpaceDN w:val="0"/>
        <w:adjustRightInd w:val="0"/>
        <w:spacing w:after="0" w:line="240" w:lineRule="auto"/>
        <w:jc w:val="both"/>
        <w:rPr>
          <w:rFonts w:eastAsia="MyriadPro-Bold" w:cs="MyriadPro-Bold"/>
          <w:b/>
          <w:bCs/>
          <w:lang w:eastAsia="en-GB"/>
        </w:rPr>
      </w:pPr>
    </w:p>
    <w:sectPr w:rsidR="00122B7A" w:rsidRPr="00122B7A" w:rsidSect="00FD1497">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2E" w:rsidRDefault="00E6052E" w:rsidP="001B5CD1">
      <w:pPr>
        <w:spacing w:after="0" w:line="240" w:lineRule="auto"/>
      </w:pPr>
      <w:r>
        <w:separator/>
      </w:r>
    </w:p>
  </w:endnote>
  <w:endnote w:type="continuationSeparator" w:id="0">
    <w:p w:rsidR="00E6052E" w:rsidRDefault="00E6052E" w:rsidP="001B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991023"/>
      <w:docPartObj>
        <w:docPartGallery w:val="Page Numbers (Bottom of Page)"/>
        <w:docPartUnique/>
      </w:docPartObj>
    </w:sdtPr>
    <w:sdtEndPr>
      <w:rPr>
        <w:color w:val="808080" w:themeColor="background1" w:themeShade="80"/>
        <w:spacing w:val="60"/>
      </w:rPr>
    </w:sdtEndPr>
    <w:sdtContent>
      <w:p w:rsidR="00C050E0" w:rsidRDefault="00C050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C050E0">
          <w:rPr>
            <w:b/>
            <w:bCs/>
            <w:noProof/>
          </w:rPr>
          <w:t>2</w:t>
        </w:r>
        <w:r>
          <w:rPr>
            <w:b/>
            <w:bCs/>
            <w:noProof/>
          </w:rPr>
          <w:fldChar w:fldCharType="end"/>
        </w:r>
        <w:r>
          <w:rPr>
            <w:b/>
            <w:bCs/>
          </w:rPr>
          <w:t xml:space="preserve"> | </w:t>
        </w:r>
        <w:r>
          <w:rPr>
            <w:color w:val="808080" w:themeColor="background1" w:themeShade="80"/>
            <w:spacing w:val="60"/>
          </w:rPr>
          <w:t>Page</w:t>
        </w:r>
      </w:p>
    </w:sdtContent>
  </w:sdt>
  <w:p w:rsidR="00C050E0" w:rsidRDefault="00C05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2E" w:rsidRDefault="00E6052E" w:rsidP="001B5CD1">
      <w:pPr>
        <w:spacing w:after="0" w:line="240" w:lineRule="auto"/>
      </w:pPr>
      <w:r>
        <w:separator/>
      </w:r>
    </w:p>
  </w:footnote>
  <w:footnote w:type="continuationSeparator" w:id="0">
    <w:p w:rsidR="00E6052E" w:rsidRDefault="00E6052E" w:rsidP="001B5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DCD"/>
    <w:multiLevelType w:val="hybridMultilevel"/>
    <w:tmpl w:val="FB4A100C"/>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273A6C"/>
    <w:multiLevelType w:val="hybridMultilevel"/>
    <w:tmpl w:val="051C492E"/>
    <w:lvl w:ilvl="0" w:tplc="0444F9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235A5"/>
    <w:multiLevelType w:val="hybridMultilevel"/>
    <w:tmpl w:val="775C75BC"/>
    <w:lvl w:ilvl="0" w:tplc="67242A20">
      <w:start w:val="1"/>
      <w:numFmt w:val="lowerLetter"/>
      <w:lvlText w:val="(%1)"/>
      <w:lvlJc w:val="left"/>
      <w:pPr>
        <w:ind w:left="872" w:hanging="36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3">
    <w:nsid w:val="560248A2"/>
    <w:multiLevelType w:val="hybridMultilevel"/>
    <w:tmpl w:val="4D9856B8"/>
    <w:lvl w:ilvl="0" w:tplc="294A4FCA">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nsid w:val="562E7647"/>
    <w:multiLevelType w:val="hybridMultilevel"/>
    <w:tmpl w:val="CC3A7590"/>
    <w:lvl w:ilvl="0" w:tplc="294A4FCA">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nsid w:val="5B080F82"/>
    <w:multiLevelType w:val="hybridMultilevel"/>
    <w:tmpl w:val="2CBA3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245C09"/>
    <w:multiLevelType w:val="hybridMultilevel"/>
    <w:tmpl w:val="8DC0872A"/>
    <w:lvl w:ilvl="0" w:tplc="6FF4692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97"/>
    <w:rsid w:val="00041B9A"/>
    <w:rsid w:val="00122B7A"/>
    <w:rsid w:val="00130B7F"/>
    <w:rsid w:val="00184B97"/>
    <w:rsid w:val="001B5CD1"/>
    <w:rsid w:val="00290CA8"/>
    <w:rsid w:val="00455BE9"/>
    <w:rsid w:val="00534427"/>
    <w:rsid w:val="0060400F"/>
    <w:rsid w:val="0060660C"/>
    <w:rsid w:val="00671317"/>
    <w:rsid w:val="006D3079"/>
    <w:rsid w:val="007B0C1D"/>
    <w:rsid w:val="008E2A55"/>
    <w:rsid w:val="00A71237"/>
    <w:rsid w:val="00AC5D6C"/>
    <w:rsid w:val="00B54E55"/>
    <w:rsid w:val="00BC4880"/>
    <w:rsid w:val="00BF71D3"/>
    <w:rsid w:val="00C050E0"/>
    <w:rsid w:val="00C177A6"/>
    <w:rsid w:val="00C91A75"/>
    <w:rsid w:val="00CB3A72"/>
    <w:rsid w:val="00D06F7A"/>
    <w:rsid w:val="00D1313A"/>
    <w:rsid w:val="00E6052E"/>
    <w:rsid w:val="00EE1DBE"/>
    <w:rsid w:val="00F130C0"/>
    <w:rsid w:val="00F20983"/>
    <w:rsid w:val="00F255F5"/>
    <w:rsid w:val="00FD1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97"/>
  </w:style>
  <w:style w:type="paragraph" w:styleId="Heading1">
    <w:name w:val="heading 1"/>
    <w:basedOn w:val="Normal"/>
    <w:next w:val="Normal"/>
    <w:link w:val="Heading1Char"/>
    <w:uiPriority w:val="9"/>
    <w:qFormat/>
    <w:rsid w:val="00AC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DBE"/>
    <w:pPr>
      <w:spacing w:after="0" w:line="240" w:lineRule="auto"/>
    </w:pPr>
  </w:style>
  <w:style w:type="paragraph" w:styleId="BalloonText">
    <w:name w:val="Balloon Text"/>
    <w:basedOn w:val="Normal"/>
    <w:link w:val="BalloonTextChar"/>
    <w:uiPriority w:val="99"/>
    <w:semiHidden/>
    <w:unhideWhenUsed/>
    <w:rsid w:val="006D3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079"/>
    <w:rPr>
      <w:rFonts w:ascii="Tahoma" w:hAnsi="Tahoma" w:cs="Tahoma"/>
      <w:sz w:val="16"/>
      <w:szCs w:val="16"/>
    </w:rPr>
  </w:style>
  <w:style w:type="paragraph" w:styleId="Header">
    <w:name w:val="header"/>
    <w:basedOn w:val="Normal"/>
    <w:link w:val="HeaderChar"/>
    <w:uiPriority w:val="99"/>
    <w:unhideWhenUsed/>
    <w:rsid w:val="001B5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D1"/>
  </w:style>
  <w:style w:type="paragraph" w:styleId="Footer">
    <w:name w:val="footer"/>
    <w:basedOn w:val="Normal"/>
    <w:link w:val="FooterChar"/>
    <w:uiPriority w:val="99"/>
    <w:unhideWhenUsed/>
    <w:rsid w:val="001B5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D1"/>
  </w:style>
  <w:style w:type="character" w:customStyle="1" w:styleId="Heading1Char">
    <w:name w:val="Heading 1 Char"/>
    <w:basedOn w:val="DefaultParagraphFont"/>
    <w:link w:val="Heading1"/>
    <w:uiPriority w:val="9"/>
    <w:rsid w:val="00AC5D6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E2A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97"/>
  </w:style>
  <w:style w:type="paragraph" w:styleId="Heading1">
    <w:name w:val="heading 1"/>
    <w:basedOn w:val="Normal"/>
    <w:next w:val="Normal"/>
    <w:link w:val="Heading1Char"/>
    <w:uiPriority w:val="9"/>
    <w:qFormat/>
    <w:rsid w:val="00AC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DBE"/>
    <w:pPr>
      <w:spacing w:after="0" w:line="240" w:lineRule="auto"/>
    </w:pPr>
  </w:style>
  <w:style w:type="paragraph" w:styleId="BalloonText">
    <w:name w:val="Balloon Text"/>
    <w:basedOn w:val="Normal"/>
    <w:link w:val="BalloonTextChar"/>
    <w:uiPriority w:val="99"/>
    <w:semiHidden/>
    <w:unhideWhenUsed/>
    <w:rsid w:val="006D3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079"/>
    <w:rPr>
      <w:rFonts w:ascii="Tahoma" w:hAnsi="Tahoma" w:cs="Tahoma"/>
      <w:sz w:val="16"/>
      <w:szCs w:val="16"/>
    </w:rPr>
  </w:style>
  <w:style w:type="paragraph" w:styleId="Header">
    <w:name w:val="header"/>
    <w:basedOn w:val="Normal"/>
    <w:link w:val="HeaderChar"/>
    <w:uiPriority w:val="99"/>
    <w:unhideWhenUsed/>
    <w:rsid w:val="001B5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D1"/>
  </w:style>
  <w:style w:type="paragraph" w:styleId="Footer">
    <w:name w:val="footer"/>
    <w:basedOn w:val="Normal"/>
    <w:link w:val="FooterChar"/>
    <w:uiPriority w:val="99"/>
    <w:unhideWhenUsed/>
    <w:rsid w:val="001B5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D1"/>
  </w:style>
  <w:style w:type="character" w:customStyle="1" w:styleId="Heading1Char">
    <w:name w:val="Heading 1 Char"/>
    <w:basedOn w:val="DefaultParagraphFont"/>
    <w:link w:val="Heading1"/>
    <w:uiPriority w:val="9"/>
    <w:rsid w:val="00AC5D6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E2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863B-6DF1-42BC-88BE-6CD5FBA0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Holy Rood Primary</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k.dobson</dc:creator>
  <cp:lastModifiedBy>l.barradell</cp:lastModifiedBy>
  <cp:revision>6</cp:revision>
  <cp:lastPrinted>2018-04-11T13:33:00Z</cp:lastPrinted>
  <dcterms:created xsi:type="dcterms:W3CDTF">2018-05-14T13:30:00Z</dcterms:created>
  <dcterms:modified xsi:type="dcterms:W3CDTF">2018-07-05T13:46:00Z</dcterms:modified>
</cp:coreProperties>
</file>