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93275" w14:textId="77777777" w:rsidR="00C0633B" w:rsidRDefault="00C0633B" w:rsidP="000E4895">
      <w:pPr>
        <w:jc w:val="center"/>
        <w:outlineLvl w:val="0"/>
        <w:rPr>
          <w:rFonts w:ascii="Tahoma" w:hAnsi="Tahoma" w:cs="Tahoma"/>
          <w:b/>
          <w:sz w:val="22"/>
          <w:szCs w:val="22"/>
        </w:rPr>
      </w:pPr>
    </w:p>
    <w:p w14:paraId="7FA19F25" w14:textId="77777777" w:rsidR="00C0633B" w:rsidRDefault="00C0633B" w:rsidP="000E4895">
      <w:pPr>
        <w:jc w:val="center"/>
        <w:outlineLvl w:val="0"/>
        <w:rPr>
          <w:rFonts w:ascii="Tahoma" w:hAnsi="Tahoma" w:cs="Tahoma"/>
          <w:b/>
          <w:sz w:val="22"/>
          <w:szCs w:val="22"/>
        </w:rPr>
      </w:pPr>
      <w:r>
        <w:rPr>
          <w:rFonts w:ascii="Tahoma" w:hAnsi="Tahoma" w:cs="Tahoma"/>
          <w:b/>
          <w:noProof/>
          <w:sz w:val="22"/>
          <w:szCs w:val="22"/>
        </w:rPr>
        <w:drawing>
          <wp:inline distT="0" distB="0" distL="0" distR="0" wp14:anchorId="32C281F5" wp14:editId="6B006BBE">
            <wp:extent cx="3293452" cy="245554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wlands Brand.png"/>
                    <pic:cNvPicPr/>
                  </pic:nvPicPr>
                  <pic:blipFill>
                    <a:blip r:embed="rId9">
                      <a:extLst>
                        <a:ext uri="{28A0092B-C50C-407E-A947-70E740481C1C}">
                          <a14:useLocalDpi xmlns:a14="http://schemas.microsoft.com/office/drawing/2010/main" val="0"/>
                        </a:ext>
                      </a:extLst>
                    </a:blip>
                    <a:stretch>
                      <a:fillRect/>
                    </a:stretch>
                  </pic:blipFill>
                  <pic:spPr>
                    <a:xfrm>
                      <a:off x="0" y="0"/>
                      <a:ext cx="3294908" cy="2456631"/>
                    </a:xfrm>
                    <a:prstGeom prst="rect">
                      <a:avLst/>
                    </a:prstGeom>
                  </pic:spPr>
                </pic:pic>
              </a:graphicData>
            </a:graphic>
          </wp:inline>
        </w:drawing>
      </w:r>
    </w:p>
    <w:p w14:paraId="76635D2D" w14:textId="77777777" w:rsidR="00C0633B" w:rsidRDefault="00C0633B" w:rsidP="000E4895">
      <w:pPr>
        <w:jc w:val="center"/>
        <w:outlineLvl w:val="0"/>
        <w:rPr>
          <w:rFonts w:ascii="Tahoma" w:hAnsi="Tahoma" w:cs="Tahoma"/>
          <w:b/>
          <w:sz w:val="22"/>
          <w:szCs w:val="22"/>
        </w:rPr>
      </w:pPr>
    </w:p>
    <w:p w14:paraId="5CFA8899" w14:textId="77777777" w:rsidR="00C0633B" w:rsidRDefault="00C0633B" w:rsidP="000E4895">
      <w:pPr>
        <w:jc w:val="center"/>
        <w:outlineLvl w:val="0"/>
        <w:rPr>
          <w:rFonts w:ascii="Tahoma" w:hAnsi="Tahoma" w:cs="Tahoma"/>
          <w:b/>
          <w:sz w:val="22"/>
          <w:szCs w:val="22"/>
        </w:rPr>
      </w:pPr>
    </w:p>
    <w:p w14:paraId="12573C29" w14:textId="77777777" w:rsidR="00C0633B" w:rsidRDefault="00C0633B" w:rsidP="000E4895">
      <w:pPr>
        <w:jc w:val="center"/>
        <w:outlineLvl w:val="0"/>
        <w:rPr>
          <w:rFonts w:ascii="Tahoma" w:hAnsi="Tahoma" w:cs="Tahoma"/>
          <w:b/>
          <w:sz w:val="22"/>
          <w:szCs w:val="22"/>
        </w:rPr>
      </w:pPr>
    </w:p>
    <w:p w14:paraId="37ABBDEC" w14:textId="77777777" w:rsidR="00C0633B" w:rsidRPr="004756F2" w:rsidRDefault="00C0633B" w:rsidP="000E4895">
      <w:pPr>
        <w:jc w:val="center"/>
        <w:outlineLvl w:val="0"/>
        <w:rPr>
          <w:rFonts w:cs="Tahoma"/>
          <w:b/>
          <w:sz w:val="32"/>
          <w:szCs w:val="22"/>
        </w:rPr>
      </w:pPr>
    </w:p>
    <w:p w14:paraId="52A1D615" w14:textId="77777777" w:rsidR="00C0633B" w:rsidRPr="004756F2" w:rsidRDefault="00C0633B" w:rsidP="000E4895">
      <w:pPr>
        <w:jc w:val="center"/>
        <w:outlineLvl w:val="0"/>
        <w:rPr>
          <w:rFonts w:cs="Tahoma"/>
          <w:b/>
          <w:color w:val="008000"/>
          <w:sz w:val="72"/>
          <w:szCs w:val="22"/>
        </w:rPr>
      </w:pPr>
      <w:proofErr w:type="spellStart"/>
      <w:r w:rsidRPr="004756F2">
        <w:rPr>
          <w:rFonts w:cs="Tahoma"/>
          <w:b/>
          <w:color w:val="008000"/>
          <w:sz w:val="72"/>
          <w:szCs w:val="22"/>
        </w:rPr>
        <w:t>Shawlands</w:t>
      </w:r>
      <w:proofErr w:type="spellEnd"/>
      <w:r w:rsidRPr="004756F2">
        <w:rPr>
          <w:rFonts w:cs="Tahoma"/>
          <w:b/>
          <w:color w:val="008000"/>
          <w:sz w:val="72"/>
          <w:szCs w:val="22"/>
        </w:rPr>
        <w:t xml:space="preserve"> Primary School</w:t>
      </w:r>
    </w:p>
    <w:p w14:paraId="259ECB2F" w14:textId="77777777" w:rsidR="00C0633B" w:rsidRPr="004756F2" w:rsidRDefault="00C0633B" w:rsidP="000E4895">
      <w:pPr>
        <w:jc w:val="center"/>
        <w:outlineLvl w:val="0"/>
        <w:rPr>
          <w:rFonts w:cs="Tahoma"/>
          <w:b/>
          <w:sz w:val="72"/>
          <w:szCs w:val="22"/>
        </w:rPr>
      </w:pPr>
      <w:r w:rsidRPr="004756F2">
        <w:rPr>
          <w:rFonts w:cs="Tahoma"/>
          <w:b/>
          <w:sz w:val="72"/>
          <w:szCs w:val="22"/>
        </w:rPr>
        <w:t>Policy</w:t>
      </w:r>
    </w:p>
    <w:p w14:paraId="57E57E99" w14:textId="77777777" w:rsidR="00C0633B" w:rsidRPr="004756F2" w:rsidRDefault="00C0633B" w:rsidP="000E4895">
      <w:pPr>
        <w:jc w:val="center"/>
        <w:outlineLvl w:val="0"/>
        <w:rPr>
          <w:rFonts w:cs="Tahoma"/>
          <w:b/>
          <w:sz w:val="32"/>
          <w:szCs w:val="22"/>
        </w:rPr>
      </w:pPr>
    </w:p>
    <w:p w14:paraId="1A369A16" w14:textId="2FFC3C07" w:rsidR="00C0633B" w:rsidRPr="004756F2" w:rsidRDefault="00F31FBB" w:rsidP="000E4895">
      <w:pPr>
        <w:jc w:val="center"/>
        <w:outlineLvl w:val="0"/>
        <w:rPr>
          <w:rFonts w:cs="Tahoma"/>
          <w:b/>
          <w:sz w:val="32"/>
          <w:szCs w:val="22"/>
        </w:rPr>
      </w:pPr>
      <w:r>
        <w:rPr>
          <w:rFonts w:cs="Tahoma"/>
          <w:b/>
          <w:sz w:val="32"/>
          <w:szCs w:val="22"/>
        </w:rPr>
        <w:t>Physical Education</w:t>
      </w:r>
      <w:r w:rsidR="00C0633B" w:rsidRPr="004756F2">
        <w:rPr>
          <w:rFonts w:cs="Tahoma"/>
          <w:b/>
          <w:sz w:val="32"/>
          <w:szCs w:val="22"/>
        </w:rPr>
        <w:t xml:space="preserve"> Policy</w:t>
      </w:r>
    </w:p>
    <w:p w14:paraId="3BC2040D" w14:textId="6446ACAA" w:rsidR="00C0633B" w:rsidRPr="004756F2" w:rsidRDefault="00C0633B" w:rsidP="000E4895">
      <w:pPr>
        <w:jc w:val="center"/>
        <w:outlineLvl w:val="0"/>
        <w:rPr>
          <w:rFonts w:cs="Tahoma"/>
          <w:b/>
          <w:sz w:val="32"/>
          <w:szCs w:val="22"/>
        </w:rPr>
      </w:pPr>
      <w:r w:rsidRPr="004756F2">
        <w:rPr>
          <w:rFonts w:cs="Tahoma"/>
          <w:b/>
          <w:sz w:val="32"/>
          <w:szCs w:val="22"/>
        </w:rPr>
        <w:t xml:space="preserve">REVIEWED </w:t>
      </w:r>
      <w:r w:rsidR="00F446B3">
        <w:rPr>
          <w:rFonts w:cs="Tahoma"/>
          <w:b/>
          <w:sz w:val="32"/>
          <w:szCs w:val="22"/>
        </w:rPr>
        <w:t>EVERY 3 YEARS</w:t>
      </w:r>
    </w:p>
    <w:p w14:paraId="1D223A32" w14:textId="7542D012" w:rsidR="00C0633B" w:rsidRPr="004756F2" w:rsidRDefault="00415151" w:rsidP="000E4895">
      <w:pPr>
        <w:jc w:val="center"/>
        <w:outlineLvl w:val="0"/>
        <w:rPr>
          <w:rFonts w:cs="Tahoma"/>
          <w:b/>
          <w:sz w:val="32"/>
          <w:szCs w:val="22"/>
        </w:rPr>
      </w:pPr>
      <w:r>
        <w:rPr>
          <w:rFonts w:cs="Tahoma"/>
          <w:b/>
          <w:sz w:val="32"/>
          <w:szCs w:val="22"/>
        </w:rPr>
        <w:t>(SUMMER</w:t>
      </w:r>
      <w:r w:rsidR="00F446B3">
        <w:rPr>
          <w:rFonts w:cs="Tahoma"/>
          <w:b/>
          <w:sz w:val="32"/>
          <w:szCs w:val="22"/>
        </w:rPr>
        <w:t xml:space="preserve"> 2018</w:t>
      </w:r>
      <w:r w:rsidR="00C0633B" w:rsidRPr="004756F2">
        <w:rPr>
          <w:rFonts w:cs="Tahoma"/>
          <w:b/>
          <w:sz w:val="32"/>
          <w:szCs w:val="22"/>
        </w:rPr>
        <w:t>)</w:t>
      </w:r>
    </w:p>
    <w:p w14:paraId="451F50FA" w14:textId="77777777" w:rsidR="00C0633B" w:rsidRPr="004756F2" w:rsidRDefault="00C0633B" w:rsidP="000E4895">
      <w:pPr>
        <w:jc w:val="center"/>
        <w:outlineLvl w:val="0"/>
        <w:rPr>
          <w:rFonts w:cs="Tahoma"/>
          <w:b/>
          <w:sz w:val="32"/>
          <w:szCs w:val="22"/>
        </w:rPr>
      </w:pPr>
    </w:p>
    <w:p w14:paraId="5D72653A" w14:textId="36F2D1E9" w:rsidR="00C0633B" w:rsidRPr="004756F2" w:rsidRDefault="00415151" w:rsidP="000E4895">
      <w:pPr>
        <w:jc w:val="center"/>
        <w:outlineLvl w:val="0"/>
        <w:rPr>
          <w:rFonts w:cs="Tahoma"/>
          <w:b/>
          <w:color w:val="008000"/>
          <w:sz w:val="32"/>
          <w:szCs w:val="22"/>
        </w:rPr>
      </w:pPr>
      <w:r>
        <w:rPr>
          <w:rFonts w:cs="Tahoma"/>
          <w:b/>
          <w:color w:val="008000"/>
          <w:sz w:val="32"/>
          <w:szCs w:val="22"/>
        </w:rPr>
        <w:t>Introduced: Summer</w:t>
      </w:r>
      <w:r w:rsidR="00C0633B" w:rsidRPr="004756F2">
        <w:rPr>
          <w:rFonts w:cs="Tahoma"/>
          <w:b/>
          <w:color w:val="008000"/>
          <w:sz w:val="32"/>
          <w:szCs w:val="22"/>
        </w:rPr>
        <w:t xml:space="preserve"> 2015 </w:t>
      </w:r>
    </w:p>
    <w:p w14:paraId="08A25D2E" w14:textId="77777777" w:rsidR="00C0633B" w:rsidRPr="004756F2" w:rsidRDefault="00C0633B" w:rsidP="000E4895">
      <w:pPr>
        <w:jc w:val="center"/>
        <w:outlineLvl w:val="0"/>
        <w:rPr>
          <w:rFonts w:cs="Tahoma"/>
          <w:b/>
          <w:sz w:val="32"/>
          <w:szCs w:val="22"/>
        </w:rPr>
      </w:pPr>
    </w:p>
    <w:p w14:paraId="57DD71E5" w14:textId="704FF8E7" w:rsidR="00C0633B" w:rsidRPr="004756F2" w:rsidRDefault="00C0633B" w:rsidP="000E4895">
      <w:pPr>
        <w:jc w:val="center"/>
        <w:outlineLvl w:val="0"/>
        <w:rPr>
          <w:rFonts w:cs="Tahoma"/>
          <w:b/>
          <w:sz w:val="32"/>
          <w:szCs w:val="22"/>
        </w:rPr>
      </w:pPr>
      <w:r w:rsidRPr="004756F2">
        <w:rPr>
          <w:rFonts w:cs="Tahoma"/>
          <w:b/>
          <w:sz w:val="32"/>
          <w:szCs w:val="22"/>
        </w:rPr>
        <w:t>Written by L McClure on:</w:t>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p>
    <w:p w14:paraId="65674345" w14:textId="77777777" w:rsidR="00C0633B" w:rsidRPr="004756F2" w:rsidRDefault="00C0633B" w:rsidP="000E4895">
      <w:pPr>
        <w:jc w:val="center"/>
        <w:outlineLvl w:val="0"/>
        <w:rPr>
          <w:rFonts w:cs="Tahoma"/>
          <w:b/>
          <w:sz w:val="32"/>
          <w:szCs w:val="22"/>
        </w:rPr>
      </w:pPr>
    </w:p>
    <w:p w14:paraId="458C892E" w14:textId="77777777" w:rsidR="00C0633B" w:rsidRPr="004756F2" w:rsidRDefault="00C0633B" w:rsidP="000E4895">
      <w:pPr>
        <w:jc w:val="center"/>
        <w:outlineLvl w:val="0"/>
        <w:rPr>
          <w:rFonts w:cs="Tahoma"/>
          <w:b/>
          <w:sz w:val="32"/>
          <w:szCs w:val="22"/>
        </w:rPr>
      </w:pPr>
      <w:r w:rsidRPr="004756F2">
        <w:rPr>
          <w:rFonts w:cs="Tahoma"/>
          <w:b/>
          <w:sz w:val="32"/>
          <w:szCs w:val="22"/>
        </w:rPr>
        <w:t>Signed……………………………</w:t>
      </w:r>
      <w:r w:rsidR="004756F2">
        <w:rPr>
          <w:rFonts w:cs="Tahoma"/>
          <w:b/>
          <w:sz w:val="32"/>
          <w:szCs w:val="22"/>
        </w:rPr>
        <w:t>……..</w:t>
      </w:r>
    </w:p>
    <w:p w14:paraId="3B777EC1" w14:textId="77777777" w:rsidR="00C0633B" w:rsidRPr="004756F2" w:rsidRDefault="00C0633B" w:rsidP="000E4895">
      <w:pPr>
        <w:jc w:val="center"/>
        <w:outlineLvl w:val="0"/>
        <w:rPr>
          <w:rFonts w:cs="Tahoma"/>
          <w:b/>
          <w:sz w:val="32"/>
          <w:szCs w:val="22"/>
        </w:rPr>
      </w:pPr>
    </w:p>
    <w:p w14:paraId="7246922B" w14:textId="470C9ED1" w:rsidR="00C0633B" w:rsidRPr="004756F2" w:rsidRDefault="00C0633B" w:rsidP="000E4895">
      <w:pPr>
        <w:jc w:val="center"/>
        <w:outlineLvl w:val="0"/>
        <w:rPr>
          <w:rFonts w:cs="Tahoma"/>
          <w:b/>
          <w:sz w:val="32"/>
          <w:szCs w:val="22"/>
        </w:rPr>
      </w:pPr>
      <w:r w:rsidRPr="004756F2">
        <w:rPr>
          <w:rFonts w:cs="Tahoma"/>
          <w:b/>
          <w:sz w:val="32"/>
          <w:szCs w:val="22"/>
        </w:rPr>
        <w:t>Approved by the Governing Body on:</w:t>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p>
    <w:p w14:paraId="18627695" w14:textId="77777777" w:rsidR="00C0633B" w:rsidRPr="004756F2" w:rsidRDefault="00C0633B" w:rsidP="000E4895">
      <w:pPr>
        <w:jc w:val="center"/>
        <w:outlineLvl w:val="0"/>
        <w:rPr>
          <w:rFonts w:cs="Tahoma"/>
          <w:b/>
          <w:sz w:val="32"/>
          <w:szCs w:val="22"/>
        </w:rPr>
      </w:pPr>
    </w:p>
    <w:p w14:paraId="146BE874" w14:textId="77777777" w:rsidR="00C0633B" w:rsidRPr="004756F2" w:rsidRDefault="00C0633B" w:rsidP="000E4895">
      <w:pPr>
        <w:jc w:val="center"/>
        <w:outlineLvl w:val="0"/>
        <w:rPr>
          <w:rFonts w:cs="Tahoma"/>
          <w:b/>
          <w:sz w:val="32"/>
          <w:szCs w:val="22"/>
        </w:rPr>
      </w:pPr>
      <w:r w:rsidRPr="004756F2">
        <w:rPr>
          <w:rFonts w:cs="Tahoma"/>
          <w:b/>
          <w:sz w:val="32"/>
          <w:szCs w:val="22"/>
        </w:rPr>
        <w:t>Signed………………………………</w:t>
      </w:r>
      <w:r w:rsidR="004756F2">
        <w:rPr>
          <w:rFonts w:cs="Tahoma"/>
          <w:b/>
          <w:sz w:val="32"/>
          <w:szCs w:val="22"/>
        </w:rPr>
        <w:t>……</w:t>
      </w:r>
    </w:p>
    <w:p w14:paraId="0AC17812" w14:textId="77777777" w:rsidR="00C0633B" w:rsidRDefault="00C0633B" w:rsidP="000E4895">
      <w:pPr>
        <w:jc w:val="center"/>
        <w:outlineLvl w:val="0"/>
        <w:rPr>
          <w:rFonts w:ascii="Tahoma" w:hAnsi="Tahoma" w:cs="Tahoma"/>
          <w:b/>
          <w:sz w:val="22"/>
          <w:szCs w:val="22"/>
        </w:rPr>
      </w:pPr>
      <w:r>
        <w:rPr>
          <w:rFonts w:ascii="Tahoma" w:hAnsi="Tahoma" w:cs="Tahoma"/>
          <w:b/>
          <w:sz w:val="22"/>
          <w:szCs w:val="22"/>
        </w:rPr>
        <w:br w:type="page"/>
      </w:r>
    </w:p>
    <w:p w14:paraId="2071DF67" w14:textId="5FAFA8E7" w:rsidR="00F31FBB" w:rsidRPr="009A740C" w:rsidRDefault="00F31FBB" w:rsidP="00F31FBB">
      <w:pPr>
        <w:jc w:val="center"/>
        <w:rPr>
          <w:b/>
          <w:u w:val="single"/>
        </w:rPr>
      </w:pPr>
      <w:r>
        <w:rPr>
          <w:noProof/>
        </w:rPr>
        <w:lastRenderedPageBreak/>
        <w:drawing>
          <wp:inline distT="0" distB="0" distL="0" distR="0" wp14:anchorId="34B7F442" wp14:editId="32938059">
            <wp:extent cx="638175" cy="476250"/>
            <wp:effectExtent l="0" t="0" r="9525" b="0"/>
            <wp:docPr id="54" name="Picture 54" descr="school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br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476250"/>
                    </a:xfrm>
                    <a:prstGeom prst="rect">
                      <a:avLst/>
                    </a:prstGeom>
                    <a:noFill/>
                    <a:ln>
                      <a:noFill/>
                    </a:ln>
                  </pic:spPr>
                </pic:pic>
              </a:graphicData>
            </a:graphic>
          </wp:inline>
        </w:drawing>
      </w:r>
      <w:proofErr w:type="spellStart"/>
      <w:r w:rsidRPr="009A740C">
        <w:rPr>
          <w:b/>
          <w:u w:val="single"/>
        </w:rPr>
        <w:t>Shawlands</w:t>
      </w:r>
      <w:proofErr w:type="spellEnd"/>
      <w:r w:rsidRPr="009A740C">
        <w:rPr>
          <w:b/>
          <w:u w:val="single"/>
        </w:rPr>
        <w:t xml:space="preserve"> Primary School</w:t>
      </w:r>
      <w:r>
        <w:rPr>
          <w:b/>
          <w:noProof/>
        </w:rPr>
        <w:drawing>
          <wp:inline distT="0" distB="0" distL="0" distR="0" wp14:anchorId="102244AC" wp14:editId="0FD1EFE3">
            <wp:extent cx="638175" cy="476250"/>
            <wp:effectExtent l="0" t="0" r="9525" b="0"/>
            <wp:docPr id="53" name="Picture 53" descr="school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br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476250"/>
                    </a:xfrm>
                    <a:prstGeom prst="rect">
                      <a:avLst/>
                    </a:prstGeom>
                    <a:noFill/>
                    <a:ln>
                      <a:noFill/>
                    </a:ln>
                  </pic:spPr>
                </pic:pic>
              </a:graphicData>
            </a:graphic>
          </wp:inline>
        </w:drawing>
      </w:r>
    </w:p>
    <w:p w14:paraId="4B942A9D" w14:textId="77777777" w:rsidR="00F31FBB" w:rsidRPr="009A740C" w:rsidRDefault="00F31FBB" w:rsidP="00F31FBB">
      <w:pPr>
        <w:jc w:val="center"/>
        <w:rPr>
          <w:b/>
          <w:u w:val="single"/>
        </w:rPr>
      </w:pPr>
      <w:r w:rsidRPr="009A740C">
        <w:rPr>
          <w:b/>
          <w:u w:val="single"/>
        </w:rPr>
        <w:t>Physical Education Policy</w:t>
      </w:r>
    </w:p>
    <w:p w14:paraId="0E33ABB8" w14:textId="77777777" w:rsidR="00F31FBB" w:rsidRPr="009A740C" w:rsidRDefault="00F31FBB" w:rsidP="00F31FBB"/>
    <w:p w14:paraId="6F4F6DC9" w14:textId="77777777" w:rsidR="00F31FBB" w:rsidRPr="009A740C" w:rsidRDefault="00F31FBB" w:rsidP="00F31FBB"/>
    <w:p w14:paraId="55339DD9" w14:textId="77777777" w:rsidR="00F31FBB" w:rsidRPr="009A740C" w:rsidRDefault="00F31FBB" w:rsidP="00F31FBB">
      <w:pPr>
        <w:pStyle w:val="Heading6"/>
        <w:ind w:right="3"/>
        <w:rPr>
          <w:rFonts w:ascii="Arial" w:hAnsi="Arial"/>
          <w:color w:val="0000FF"/>
        </w:rPr>
      </w:pPr>
      <w:r w:rsidRPr="009A740C">
        <w:rPr>
          <w:rFonts w:ascii="Arial" w:hAnsi="Arial"/>
          <w:color w:val="0000FF"/>
        </w:rPr>
        <w:t>PHILOSOPHY</w:t>
      </w:r>
    </w:p>
    <w:p w14:paraId="383B61FA" w14:textId="77777777" w:rsidR="00F31FBB" w:rsidRPr="009A740C" w:rsidRDefault="00F31FBB" w:rsidP="00F31FBB"/>
    <w:p w14:paraId="592A8CFC" w14:textId="77777777" w:rsidR="00F31FBB" w:rsidRPr="009A740C" w:rsidRDefault="00F31FBB" w:rsidP="00F31FBB">
      <w:pPr>
        <w:pStyle w:val="BodyText3"/>
        <w:rPr>
          <w:sz w:val="24"/>
        </w:rPr>
      </w:pPr>
      <w:r w:rsidRPr="009A740C">
        <w:rPr>
          <w:sz w:val="24"/>
        </w:rPr>
        <w:t>Physical education develops pupils’ physical competence and confidence, and their ability to use these to perform in a range of activities.  It promotes physical skills, physical development and knowledge of the body in action.  Physical education provides opportunities for pupils to be creative, competitive and to face up to different challenges as individuals and in groups and teams.  It promotes positive attitudes towards active and healthy lifestyles.  Pupils learn how to think in different ways to suit a wide variety of creative, competitive and challenging activities.  They learn how to plan, perform and evaluate actions, ideas and performances to improve their quality and effectiveness.  Through this process pupils discover their aptitudes, abilities and preferences, and make choices about how to get involved in lifelong physical activity. Physical education has the potential to make significant contributions to, and provide substantial support for, many areas of the curriculum.</w:t>
      </w:r>
      <w:r>
        <w:rPr>
          <w:sz w:val="24"/>
        </w:rPr>
        <w:t xml:space="preserve">  PE also has a significant impact on health and emotional well-being and this is something that we take very seriously for all of our stakeholders, especially the young people of the future who we work with every day.</w:t>
      </w:r>
    </w:p>
    <w:p w14:paraId="506F7F3B" w14:textId="77777777" w:rsidR="00F31FBB" w:rsidRPr="009A740C" w:rsidRDefault="00F31FBB" w:rsidP="00F31FBB">
      <w:pPr>
        <w:pStyle w:val="Heading6"/>
        <w:rPr>
          <w:rFonts w:ascii="Arial" w:hAnsi="Arial"/>
        </w:rPr>
      </w:pPr>
    </w:p>
    <w:p w14:paraId="6070D28C" w14:textId="77777777" w:rsidR="00F31FBB" w:rsidRPr="009A740C" w:rsidRDefault="00F31FBB" w:rsidP="00F31FBB">
      <w:pPr>
        <w:pStyle w:val="Heading6"/>
        <w:rPr>
          <w:rFonts w:ascii="Arial" w:hAnsi="Arial"/>
          <w:color w:val="0000FF"/>
        </w:rPr>
      </w:pPr>
      <w:r w:rsidRPr="009A740C">
        <w:rPr>
          <w:rFonts w:ascii="Arial" w:hAnsi="Arial"/>
          <w:color w:val="0000FF"/>
        </w:rPr>
        <w:t>AIMS</w:t>
      </w:r>
    </w:p>
    <w:p w14:paraId="634A3613" w14:textId="77777777" w:rsidR="00F31FBB" w:rsidRPr="009A740C" w:rsidRDefault="00F31FBB" w:rsidP="00F31FBB">
      <w:pPr>
        <w:rPr>
          <w:u w:val="single"/>
        </w:rPr>
      </w:pPr>
    </w:p>
    <w:p w14:paraId="3109625A" w14:textId="7F292A6A" w:rsidR="00F31FBB" w:rsidRPr="009A740C" w:rsidRDefault="00F31FBB" w:rsidP="00F31FBB">
      <w:pPr>
        <w:tabs>
          <w:tab w:val="num" w:pos="720"/>
        </w:tabs>
        <w:ind w:left="360"/>
      </w:pPr>
      <w:r>
        <w:rPr>
          <w:noProof/>
        </w:rPr>
        <w:drawing>
          <wp:inline distT="0" distB="0" distL="0" distR="0" wp14:anchorId="0DB132E9" wp14:editId="73E3A476">
            <wp:extent cx="142875" cy="142875"/>
            <wp:effectExtent l="0" t="0" r="9525" b="9525"/>
            <wp:docPr id="52" name="Picture 52"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rsidRPr="009A740C">
        <w:t>To increase the physical skill of each child, developing versatility, adaptability and the ability to cope wi</w:t>
      </w:r>
      <w:r>
        <w:t>th various tasks and situations</w:t>
      </w:r>
    </w:p>
    <w:p w14:paraId="500EDC4E" w14:textId="726B8EBE" w:rsidR="00F31FBB" w:rsidRPr="009A740C" w:rsidRDefault="00F31FBB" w:rsidP="00F31FBB">
      <w:pPr>
        <w:tabs>
          <w:tab w:val="num" w:pos="720"/>
        </w:tabs>
        <w:ind w:left="360"/>
      </w:pPr>
      <w:r>
        <w:rPr>
          <w:noProof/>
        </w:rPr>
        <w:drawing>
          <wp:inline distT="0" distB="0" distL="0" distR="0" wp14:anchorId="61FABF80" wp14:editId="7CDE2CD9">
            <wp:extent cx="142875" cy="142875"/>
            <wp:effectExtent l="0" t="0" r="9525" b="9525"/>
            <wp:docPr id="51" name="Picture 51"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rsidRPr="009A740C">
        <w:t>To encourage and develop controlled movements, spatial awareness and become independent by planning, performing, evalu</w:t>
      </w:r>
      <w:r>
        <w:t>ating and improving performance</w:t>
      </w:r>
    </w:p>
    <w:p w14:paraId="65266C5B" w14:textId="11EF1DF0" w:rsidR="00F31FBB" w:rsidRPr="009A740C" w:rsidRDefault="00F31FBB" w:rsidP="00F31FBB">
      <w:pPr>
        <w:tabs>
          <w:tab w:val="num" w:pos="720"/>
        </w:tabs>
        <w:ind w:left="360"/>
      </w:pPr>
      <w:r>
        <w:rPr>
          <w:noProof/>
        </w:rPr>
        <w:drawing>
          <wp:inline distT="0" distB="0" distL="0" distR="0" wp14:anchorId="6B918DCE" wp14:editId="4A113A1C">
            <wp:extent cx="142875" cy="142875"/>
            <wp:effectExtent l="0" t="0" r="9525" b="9525"/>
            <wp:docPr id="50" name="Picture 50"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rsidRPr="009A740C">
        <w:t>To help children to learn how to co-operate with each other and to work succ</w:t>
      </w:r>
      <w:r>
        <w:t>essfully as a member of a group</w:t>
      </w:r>
    </w:p>
    <w:p w14:paraId="0E17DEF7" w14:textId="6B3D7946" w:rsidR="00F31FBB" w:rsidRPr="009A740C" w:rsidRDefault="00F31FBB" w:rsidP="00F31FBB">
      <w:pPr>
        <w:tabs>
          <w:tab w:val="num" w:pos="720"/>
        </w:tabs>
        <w:ind w:left="360"/>
      </w:pPr>
      <w:r>
        <w:rPr>
          <w:noProof/>
        </w:rPr>
        <w:drawing>
          <wp:inline distT="0" distB="0" distL="0" distR="0" wp14:anchorId="49F9FECA" wp14:editId="30D80B7D">
            <wp:extent cx="142875" cy="142875"/>
            <wp:effectExtent l="0" t="0" r="9525" b="9525"/>
            <wp:docPr id="49" name="Picture 49"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rsidRPr="009A740C">
        <w:t>To provide opportunities for children to experience a variety of games equipment and develop handling skills such as throwing, catching etc.</w:t>
      </w:r>
    </w:p>
    <w:p w14:paraId="44D15F87" w14:textId="1414DCF4" w:rsidR="00F31FBB" w:rsidRPr="009A740C" w:rsidRDefault="00F31FBB" w:rsidP="00F31FBB">
      <w:pPr>
        <w:tabs>
          <w:tab w:val="num" w:pos="720"/>
        </w:tabs>
        <w:ind w:left="360"/>
      </w:pPr>
      <w:r>
        <w:rPr>
          <w:noProof/>
        </w:rPr>
        <w:drawing>
          <wp:inline distT="0" distB="0" distL="0" distR="0" wp14:anchorId="16B054E4" wp14:editId="52369C3E">
            <wp:extent cx="142875" cy="142875"/>
            <wp:effectExtent l="0" t="0" r="9525" b="9525"/>
            <wp:docPr id="48" name="Picture 48"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rsidRPr="009A740C">
        <w:t>To encourage listening skills and appreciate the quality of movement and expressi</w:t>
      </w:r>
      <w:r>
        <w:t>on of basic emotions in context</w:t>
      </w:r>
    </w:p>
    <w:p w14:paraId="2F4AA7EB" w14:textId="7C201DAF" w:rsidR="00F31FBB" w:rsidRPr="009A740C" w:rsidRDefault="00F31FBB" w:rsidP="00F31FBB">
      <w:pPr>
        <w:tabs>
          <w:tab w:val="num" w:pos="720"/>
        </w:tabs>
        <w:ind w:left="360"/>
      </w:pPr>
      <w:r>
        <w:rPr>
          <w:noProof/>
        </w:rPr>
        <w:drawing>
          <wp:inline distT="0" distB="0" distL="0" distR="0" wp14:anchorId="05B56993" wp14:editId="54773459">
            <wp:extent cx="142875" cy="142875"/>
            <wp:effectExtent l="0" t="0" r="9525" b="9525"/>
            <wp:docPr id="47" name="Picture 47"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rsidRPr="009A740C">
        <w:t>To en</w:t>
      </w:r>
      <w:r>
        <w:t>sure safe practice at all times</w:t>
      </w:r>
    </w:p>
    <w:p w14:paraId="5E18AF19" w14:textId="75BD8F50" w:rsidR="00F31FBB" w:rsidRPr="009A740C" w:rsidRDefault="00F31FBB" w:rsidP="00F31FBB">
      <w:pPr>
        <w:tabs>
          <w:tab w:val="num" w:pos="720"/>
        </w:tabs>
        <w:ind w:left="360"/>
      </w:pPr>
      <w:r>
        <w:rPr>
          <w:noProof/>
        </w:rPr>
        <w:drawing>
          <wp:inline distT="0" distB="0" distL="0" distR="0" wp14:anchorId="1B9FEF77" wp14:editId="050396D1">
            <wp:extent cx="142875" cy="142875"/>
            <wp:effectExtent l="0" t="0" r="9525" b="9525"/>
            <wp:docPr id="46" name="Picture 46"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rsidRPr="009A740C">
        <w:t xml:space="preserve">To encourage healthy lifestyles by increasing awareness of the effects of exercise on the body </w:t>
      </w:r>
      <w:r>
        <w:t>in the short term and long term</w:t>
      </w:r>
    </w:p>
    <w:p w14:paraId="74022BEB" w14:textId="7D633519" w:rsidR="00F31FBB" w:rsidRPr="009A740C" w:rsidRDefault="00F31FBB" w:rsidP="00F31FBB">
      <w:pPr>
        <w:tabs>
          <w:tab w:val="num" w:pos="720"/>
        </w:tabs>
        <w:ind w:left="360"/>
      </w:pPr>
      <w:r>
        <w:rPr>
          <w:noProof/>
        </w:rPr>
        <w:drawing>
          <wp:inline distT="0" distB="0" distL="0" distR="0" wp14:anchorId="61B27182" wp14:editId="19C388C9">
            <wp:extent cx="142875" cy="142875"/>
            <wp:effectExtent l="0" t="0" r="9525" b="9525"/>
            <wp:docPr id="45" name="Picture 45"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t>As part of</w:t>
      </w:r>
      <w:r w:rsidRPr="009A740C">
        <w:t xml:space="preserve"> local Schools’ Partnership, to work towards the aims of the </w:t>
      </w:r>
      <w:r>
        <w:t xml:space="preserve">Team </w:t>
      </w:r>
      <w:proofErr w:type="spellStart"/>
      <w:r>
        <w:t>Activ</w:t>
      </w:r>
      <w:proofErr w:type="spellEnd"/>
      <w:r>
        <w:t xml:space="preserve"> plan</w:t>
      </w:r>
    </w:p>
    <w:p w14:paraId="125BCE69" w14:textId="77777777" w:rsidR="00F31FBB" w:rsidRDefault="00F31FBB" w:rsidP="00F31FBB">
      <w:pPr>
        <w:numPr>
          <w:ilvl w:val="0"/>
          <w:numId w:val="29"/>
        </w:numPr>
        <w:overflowPunct w:val="0"/>
        <w:autoSpaceDE w:val="0"/>
        <w:autoSpaceDN w:val="0"/>
        <w:adjustRightInd w:val="0"/>
        <w:textAlignment w:val="baseline"/>
      </w:pPr>
      <w:r w:rsidRPr="009A740C">
        <w:t>To develop children’s enjoyment of physical activity to encourage lifelong par</w:t>
      </w:r>
      <w:r>
        <w:t>ticipation in physical activity</w:t>
      </w:r>
    </w:p>
    <w:p w14:paraId="670A452B" w14:textId="77777777" w:rsidR="00F31FBB" w:rsidRPr="009A740C" w:rsidRDefault="00F31FBB" w:rsidP="00F31FBB">
      <w:pPr>
        <w:numPr>
          <w:ilvl w:val="0"/>
          <w:numId w:val="29"/>
        </w:numPr>
        <w:overflowPunct w:val="0"/>
        <w:autoSpaceDE w:val="0"/>
        <w:autoSpaceDN w:val="0"/>
        <w:adjustRightInd w:val="0"/>
        <w:textAlignment w:val="baseline"/>
      </w:pPr>
      <w:r>
        <w:t>To help children to learn about winning with grace and losing with dignity and spirit and to foster a culture of hard work and improvement</w:t>
      </w:r>
    </w:p>
    <w:p w14:paraId="100C7736" w14:textId="77777777" w:rsidR="00F31FBB" w:rsidRPr="009A740C" w:rsidRDefault="00F31FBB" w:rsidP="00F31FBB"/>
    <w:p w14:paraId="49461E5F" w14:textId="77777777" w:rsidR="00F31FBB" w:rsidRPr="009A740C" w:rsidRDefault="00F31FBB" w:rsidP="00F31FBB">
      <w:pPr>
        <w:pStyle w:val="Heading6"/>
        <w:rPr>
          <w:rFonts w:ascii="Arial" w:hAnsi="Arial"/>
        </w:rPr>
      </w:pPr>
    </w:p>
    <w:p w14:paraId="2207EE7E" w14:textId="77777777" w:rsidR="00F31FBB" w:rsidRPr="009A740C" w:rsidRDefault="00F31FBB" w:rsidP="00F31FBB">
      <w:pPr>
        <w:pStyle w:val="Heading6"/>
        <w:rPr>
          <w:rFonts w:ascii="Arial" w:hAnsi="Arial"/>
          <w:color w:val="0000FF"/>
        </w:rPr>
      </w:pPr>
      <w:r w:rsidRPr="009A740C">
        <w:rPr>
          <w:rFonts w:ascii="Arial" w:hAnsi="Arial"/>
          <w:color w:val="0000FF"/>
        </w:rPr>
        <w:t>STAFFING/STAFF DEVELOPMENT</w:t>
      </w:r>
    </w:p>
    <w:p w14:paraId="2555124B" w14:textId="77777777" w:rsidR="00F31FBB" w:rsidRPr="009A740C" w:rsidRDefault="00F31FBB" w:rsidP="00F31FBB">
      <w:pPr>
        <w:rPr>
          <w:u w:val="single"/>
        </w:rPr>
      </w:pPr>
    </w:p>
    <w:p w14:paraId="4BAB9BC4" w14:textId="77777777" w:rsidR="00F31FBB" w:rsidRPr="009A740C" w:rsidRDefault="00F31FBB" w:rsidP="00F31FBB">
      <w:pPr>
        <w:rPr>
          <w:u w:val="single"/>
        </w:rPr>
      </w:pPr>
      <w:r w:rsidRPr="009A740C">
        <w:rPr>
          <w:u w:val="single"/>
        </w:rPr>
        <w:t xml:space="preserve">THE ROLE OF THE </w:t>
      </w:r>
      <w:r>
        <w:rPr>
          <w:u w:val="single"/>
        </w:rPr>
        <w:t>KEY PE STAFF</w:t>
      </w:r>
    </w:p>
    <w:p w14:paraId="118383D9" w14:textId="77777777" w:rsidR="00F31FBB" w:rsidRPr="009A740C" w:rsidRDefault="00F31FBB" w:rsidP="00F31FBB">
      <w:pPr>
        <w:rPr>
          <w:u w:val="single"/>
        </w:rPr>
      </w:pPr>
    </w:p>
    <w:p w14:paraId="7D65E6E8" w14:textId="4E117E46" w:rsidR="00F31FBB" w:rsidRPr="009A740C" w:rsidRDefault="00F31FBB" w:rsidP="00F31FBB">
      <w:pPr>
        <w:numPr>
          <w:ilvl w:val="0"/>
          <w:numId w:val="24"/>
        </w:numPr>
        <w:overflowPunct w:val="0"/>
        <w:autoSpaceDE w:val="0"/>
        <w:autoSpaceDN w:val="0"/>
        <w:adjustRightInd w:val="0"/>
        <w:ind w:left="426" w:hanging="426"/>
        <w:textAlignment w:val="baseline"/>
      </w:pPr>
      <w:r w:rsidRPr="009A740C">
        <w:t>Deve</w:t>
      </w:r>
      <w:r>
        <w:t>loping an appropriate PE policy and implementing a monitoring cycle to ensure that PE is accessed through safe and quality activities.</w:t>
      </w:r>
    </w:p>
    <w:p w14:paraId="495852A2" w14:textId="77777777" w:rsidR="00F31FBB" w:rsidRPr="009A740C" w:rsidRDefault="00F31FBB" w:rsidP="00F31FBB">
      <w:pPr>
        <w:numPr>
          <w:ilvl w:val="0"/>
          <w:numId w:val="24"/>
        </w:numPr>
        <w:overflowPunct w:val="0"/>
        <w:autoSpaceDE w:val="0"/>
        <w:autoSpaceDN w:val="0"/>
        <w:adjustRightInd w:val="0"/>
        <w:ind w:left="426" w:hanging="426"/>
        <w:textAlignment w:val="baseline"/>
      </w:pPr>
      <w:r w:rsidRPr="009A740C">
        <w:t>Promoting and maintaining an interest in all aspects of physical education.</w:t>
      </w:r>
    </w:p>
    <w:p w14:paraId="5C66F089" w14:textId="77777777" w:rsidR="00F31FBB" w:rsidRPr="009A740C" w:rsidRDefault="00F31FBB" w:rsidP="00F31FBB">
      <w:pPr>
        <w:numPr>
          <w:ilvl w:val="0"/>
          <w:numId w:val="24"/>
        </w:numPr>
        <w:overflowPunct w:val="0"/>
        <w:autoSpaceDE w:val="0"/>
        <w:autoSpaceDN w:val="0"/>
        <w:adjustRightInd w:val="0"/>
        <w:ind w:left="426" w:hanging="426"/>
        <w:textAlignment w:val="baseline"/>
      </w:pPr>
      <w:r w:rsidRPr="009A740C">
        <w:t>Ensuring PE and school sport are an integral part of the school development plan.</w:t>
      </w:r>
    </w:p>
    <w:p w14:paraId="74268FE2" w14:textId="77777777" w:rsidR="00F31FBB" w:rsidRPr="009A740C" w:rsidRDefault="00F31FBB" w:rsidP="00F31FBB">
      <w:pPr>
        <w:numPr>
          <w:ilvl w:val="0"/>
          <w:numId w:val="24"/>
        </w:numPr>
        <w:overflowPunct w:val="0"/>
        <w:autoSpaceDE w:val="0"/>
        <w:autoSpaceDN w:val="0"/>
        <w:adjustRightInd w:val="0"/>
        <w:ind w:left="426" w:hanging="426"/>
        <w:textAlignment w:val="baseline"/>
      </w:pPr>
      <w:r w:rsidRPr="009A740C">
        <w:lastRenderedPageBreak/>
        <w:t>Advising on ordering, purchasing and maintaining suitable and necessary equipment and playground markings.</w:t>
      </w:r>
    </w:p>
    <w:p w14:paraId="066AC252" w14:textId="10263327" w:rsidR="00F31FBB" w:rsidRPr="009A740C" w:rsidRDefault="00F31FBB" w:rsidP="00F31FBB">
      <w:pPr>
        <w:numPr>
          <w:ilvl w:val="0"/>
          <w:numId w:val="24"/>
        </w:numPr>
        <w:overflowPunct w:val="0"/>
        <w:autoSpaceDE w:val="0"/>
        <w:autoSpaceDN w:val="0"/>
        <w:adjustRightInd w:val="0"/>
        <w:ind w:left="426" w:hanging="426"/>
        <w:textAlignment w:val="baseline"/>
      </w:pPr>
      <w:r w:rsidRPr="009A740C">
        <w:t xml:space="preserve">Supporting colleagues to </w:t>
      </w:r>
      <w:r>
        <w:t xml:space="preserve">develop their qualities in PE teaching and to </w:t>
      </w:r>
      <w:r w:rsidRPr="009A740C">
        <w:t>ensure the inclusion of all children in high quality PE and school sport.</w:t>
      </w:r>
    </w:p>
    <w:p w14:paraId="48AD88F3" w14:textId="77777777" w:rsidR="00F31FBB" w:rsidRPr="009A740C" w:rsidRDefault="00F31FBB" w:rsidP="00F31FBB">
      <w:pPr>
        <w:numPr>
          <w:ilvl w:val="0"/>
          <w:numId w:val="24"/>
        </w:numPr>
        <w:overflowPunct w:val="0"/>
        <w:autoSpaceDE w:val="0"/>
        <w:autoSpaceDN w:val="0"/>
        <w:adjustRightInd w:val="0"/>
        <w:ind w:left="426" w:hanging="426"/>
        <w:textAlignment w:val="baseline"/>
      </w:pPr>
      <w:r w:rsidRPr="009A740C">
        <w:t>Supporting adults other than teachers in improving the quality of playground and lunchtime supervision.</w:t>
      </w:r>
    </w:p>
    <w:p w14:paraId="446B9EDB" w14:textId="77777777" w:rsidR="00F31FBB" w:rsidRPr="009A740C" w:rsidRDefault="00F31FBB" w:rsidP="00F31FBB">
      <w:pPr>
        <w:numPr>
          <w:ilvl w:val="0"/>
          <w:numId w:val="24"/>
        </w:numPr>
        <w:overflowPunct w:val="0"/>
        <w:autoSpaceDE w:val="0"/>
        <w:autoSpaceDN w:val="0"/>
        <w:adjustRightInd w:val="0"/>
        <w:ind w:left="426" w:hanging="426"/>
        <w:textAlignment w:val="baseline"/>
      </w:pPr>
      <w:r w:rsidRPr="009A740C">
        <w:t xml:space="preserve">Mentoring the young leaders and other adults who support PE and school sport. </w:t>
      </w:r>
    </w:p>
    <w:p w14:paraId="6FBA0375" w14:textId="77777777" w:rsidR="00F31FBB" w:rsidRPr="009A740C" w:rsidRDefault="00F31FBB" w:rsidP="00F31FBB">
      <w:pPr>
        <w:numPr>
          <w:ilvl w:val="0"/>
          <w:numId w:val="24"/>
        </w:numPr>
        <w:overflowPunct w:val="0"/>
        <w:autoSpaceDE w:val="0"/>
        <w:autoSpaceDN w:val="0"/>
        <w:adjustRightInd w:val="0"/>
        <w:ind w:left="426" w:hanging="426"/>
        <w:textAlignment w:val="baseline"/>
      </w:pPr>
      <w:r w:rsidRPr="009A740C">
        <w:t>Identifying additional funds and resources to support out of school hours learning opportunities.</w:t>
      </w:r>
    </w:p>
    <w:p w14:paraId="4E239FC8" w14:textId="77777777" w:rsidR="00F31FBB" w:rsidRPr="009A740C" w:rsidRDefault="00F31FBB" w:rsidP="00F31FBB">
      <w:pPr>
        <w:numPr>
          <w:ilvl w:val="0"/>
          <w:numId w:val="24"/>
        </w:numPr>
        <w:overflowPunct w:val="0"/>
        <w:autoSpaceDE w:val="0"/>
        <w:autoSpaceDN w:val="0"/>
        <w:adjustRightInd w:val="0"/>
        <w:ind w:left="426" w:hanging="426"/>
        <w:textAlignment w:val="baseline"/>
      </w:pPr>
      <w:r w:rsidRPr="009A740C">
        <w:t>Establishing opportunities for intra and inter school competitions and festivals.</w:t>
      </w:r>
    </w:p>
    <w:p w14:paraId="47B5944C" w14:textId="77777777" w:rsidR="00F31FBB" w:rsidRPr="009A740C" w:rsidRDefault="00F31FBB" w:rsidP="00F31FBB">
      <w:pPr>
        <w:numPr>
          <w:ilvl w:val="0"/>
          <w:numId w:val="24"/>
        </w:numPr>
        <w:overflowPunct w:val="0"/>
        <w:autoSpaceDE w:val="0"/>
        <w:autoSpaceDN w:val="0"/>
        <w:adjustRightInd w:val="0"/>
        <w:ind w:left="426" w:hanging="426"/>
        <w:textAlignment w:val="baseline"/>
      </w:pPr>
      <w:r w:rsidRPr="009A740C">
        <w:t>Obtaining and disseminating information concerned with physical education to staff and school.</w:t>
      </w:r>
    </w:p>
    <w:p w14:paraId="1C06FCE1" w14:textId="77777777" w:rsidR="00F31FBB" w:rsidRPr="009A740C" w:rsidRDefault="00F31FBB" w:rsidP="00F31FBB">
      <w:pPr>
        <w:numPr>
          <w:ilvl w:val="0"/>
          <w:numId w:val="24"/>
        </w:numPr>
        <w:overflowPunct w:val="0"/>
        <w:autoSpaceDE w:val="0"/>
        <w:autoSpaceDN w:val="0"/>
        <w:adjustRightInd w:val="0"/>
        <w:ind w:left="426" w:hanging="426"/>
        <w:textAlignment w:val="baseline"/>
      </w:pPr>
      <w:r w:rsidRPr="009A740C">
        <w:t>Fostering the children’s interest and awareness in current and topical sporting events and listening to pupil's needs and interests in relation to PE and schools sport.</w:t>
      </w:r>
    </w:p>
    <w:p w14:paraId="53201256" w14:textId="4BD82116" w:rsidR="00F31FBB" w:rsidRDefault="00F31FBB" w:rsidP="00F31FBB">
      <w:pPr>
        <w:numPr>
          <w:ilvl w:val="0"/>
          <w:numId w:val="24"/>
        </w:numPr>
        <w:overflowPunct w:val="0"/>
        <w:autoSpaceDE w:val="0"/>
        <w:autoSpaceDN w:val="0"/>
        <w:adjustRightInd w:val="0"/>
        <w:ind w:left="426" w:hanging="426"/>
        <w:textAlignment w:val="baseline"/>
      </w:pPr>
      <w:r w:rsidRPr="009A740C">
        <w:t>Undertaking an audit of PE and school sport to ensure the effectiveness of schemes of work, through monitoring of pupils work and staff planning, in order to make informed judgements about the</w:t>
      </w:r>
      <w:r>
        <w:t xml:space="preserve"> standards of PE learning and</w:t>
      </w:r>
      <w:r w:rsidRPr="009A740C">
        <w:t xml:space="preserve"> progress in this subject.</w:t>
      </w:r>
    </w:p>
    <w:p w14:paraId="24850BFA" w14:textId="4CAE0A90" w:rsidR="00F31FBB" w:rsidRPr="009A740C" w:rsidRDefault="00F31FBB" w:rsidP="00F31FBB">
      <w:pPr>
        <w:numPr>
          <w:ilvl w:val="0"/>
          <w:numId w:val="24"/>
        </w:numPr>
        <w:overflowPunct w:val="0"/>
        <w:autoSpaceDE w:val="0"/>
        <w:autoSpaceDN w:val="0"/>
        <w:adjustRightInd w:val="0"/>
        <w:ind w:left="426" w:hanging="426"/>
        <w:textAlignment w:val="baseline"/>
      </w:pPr>
      <w:r>
        <w:t>Manage a budget to supplement resources for PE lessons and out-of-school activities</w:t>
      </w:r>
    </w:p>
    <w:p w14:paraId="106C5BD7" w14:textId="77777777" w:rsidR="00F31FBB" w:rsidRPr="009A740C" w:rsidRDefault="00F31FBB" w:rsidP="00F31FBB">
      <w:pPr>
        <w:numPr>
          <w:ilvl w:val="0"/>
          <w:numId w:val="24"/>
        </w:numPr>
        <w:overflowPunct w:val="0"/>
        <w:autoSpaceDE w:val="0"/>
        <w:autoSpaceDN w:val="0"/>
        <w:adjustRightInd w:val="0"/>
        <w:ind w:left="426" w:hanging="426"/>
        <w:textAlignment w:val="baseline"/>
      </w:pPr>
      <w:r w:rsidRPr="009A740C">
        <w:t>To provide and support professional development of other staff through access to trained coaches and CPD opportunities.</w:t>
      </w:r>
    </w:p>
    <w:p w14:paraId="280BFE7B" w14:textId="77777777" w:rsidR="00F31FBB" w:rsidRPr="009A740C" w:rsidRDefault="00F31FBB" w:rsidP="00F31FBB">
      <w:pPr>
        <w:numPr>
          <w:ilvl w:val="0"/>
          <w:numId w:val="24"/>
        </w:numPr>
        <w:overflowPunct w:val="0"/>
        <w:autoSpaceDE w:val="0"/>
        <w:autoSpaceDN w:val="0"/>
        <w:adjustRightInd w:val="0"/>
        <w:ind w:left="426" w:hanging="426"/>
        <w:textAlignment w:val="baseline"/>
      </w:pPr>
      <w:r w:rsidRPr="009A740C">
        <w:t xml:space="preserve">To </w:t>
      </w:r>
      <w:proofErr w:type="spellStart"/>
      <w:r w:rsidRPr="009A740C">
        <w:t>liase</w:t>
      </w:r>
      <w:proofErr w:type="spellEnd"/>
      <w:r w:rsidRPr="009A740C">
        <w:t xml:space="preserve"> with other co-ordinators and appropriate agencies to support the policy aims. </w:t>
      </w:r>
    </w:p>
    <w:p w14:paraId="6F2E7113" w14:textId="77777777" w:rsidR="00F31FBB" w:rsidRPr="009A740C" w:rsidRDefault="00F31FBB" w:rsidP="00F31FBB">
      <w:pPr>
        <w:numPr>
          <w:ilvl w:val="0"/>
          <w:numId w:val="24"/>
        </w:numPr>
        <w:overflowPunct w:val="0"/>
        <w:autoSpaceDE w:val="0"/>
        <w:autoSpaceDN w:val="0"/>
        <w:adjustRightInd w:val="0"/>
        <w:ind w:left="426" w:hanging="426"/>
        <w:textAlignment w:val="baseline"/>
      </w:pPr>
      <w:r w:rsidRPr="009A740C">
        <w:t>To monitor and encourage participation in curriculum PE and OSHL activities.</w:t>
      </w:r>
    </w:p>
    <w:p w14:paraId="63B4CF2D" w14:textId="77777777" w:rsidR="00F31FBB" w:rsidRPr="009A740C" w:rsidRDefault="00F31FBB" w:rsidP="00F31FBB">
      <w:pPr>
        <w:rPr>
          <w:u w:val="single"/>
        </w:rPr>
      </w:pPr>
    </w:p>
    <w:p w14:paraId="2A7CD321" w14:textId="77777777" w:rsidR="00F31FBB" w:rsidRPr="009A740C" w:rsidRDefault="00F31FBB" w:rsidP="00F31FBB">
      <w:pPr>
        <w:rPr>
          <w:u w:val="single"/>
        </w:rPr>
      </w:pPr>
      <w:r w:rsidRPr="009A740C">
        <w:rPr>
          <w:u w:val="single"/>
        </w:rPr>
        <w:t>TEACHING STAFF</w:t>
      </w:r>
    </w:p>
    <w:p w14:paraId="11BC7467" w14:textId="77777777" w:rsidR="00F31FBB" w:rsidRPr="009A740C" w:rsidRDefault="00F31FBB" w:rsidP="00F31FBB">
      <w:pPr>
        <w:rPr>
          <w:u w:val="single"/>
        </w:rPr>
      </w:pPr>
    </w:p>
    <w:p w14:paraId="05CA5DFA" w14:textId="77777777" w:rsidR="00F31FBB" w:rsidRPr="009A740C" w:rsidRDefault="00F31FBB" w:rsidP="00F31FBB">
      <w:pPr>
        <w:numPr>
          <w:ilvl w:val="12"/>
          <w:numId w:val="0"/>
        </w:numPr>
      </w:pPr>
      <w:r w:rsidRPr="009A740C">
        <w:t>All members of staff teaching physical education will:-</w:t>
      </w:r>
    </w:p>
    <w:p w14:paraId="3F83E908" w14:textId="77777777" w:rsidR="00F31FBB" w:rsidRPr="009A740C" w:rsidRDefault="00F31FBB" w:rsidP="00F31FBB">
      <w:pPr>
        <w:numPr>
          <w:ilvl w:val="0"/>
          <w:numId w:val="28"/>
        </w:numPr>
        <w:overflowPunct w:val="0"/>
        <w:autoSpaceDE w:val="0"/>
        <w:autoSpaceDN w:val="0"/>
        <w:adjustRightInd w:val="0"/>
        <w:textAlignment w:val="baseline"/>
      </w:pPr>
      <w:r w:rsidRPr="009A740C">
        <w:t>Conduct lessons in a secure, supportive and disciplined manner, with pupils and staff showing mutual respect.</w:t>
      </w:r>
    </w:p>
    <w:p w14:paraId="428FAE00" w14:textId="79878140" w:rsidR="00F31FBB" w:rsidRPr="009A740C" w:rsidRDefault="00F31FBB" w:rsidP="00F31FBB">
      <w:pPr>
        <w:tabs>
          <w:tab w:val="num" w:pos="720"/>
        </w:tabs>
        <w:ind w:left="360"/>
      </w:pPr>
      <w:r>
        <w:rPr>
          <w:noProof/>
        </w:rPr>
        <w:drawing>
          <wp:inline distT="0" distB="0" distL="0" distR="0" wp14:anchorId="15B97ACB" wp14:editId="4E71A9AF">
            <wp:extent cx="142875" cy="142875"/>
            <wp:effectExtent l="0" t="0" r="9525" b="9525"/>
            <wp:docPr id="44" name="Picture 44"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rsidRPr="009A740C">
        <w:t>Be responsible for putting the National Curriculum requirements, schemes of work and PE policy into practice.</w:t>
      </w:r>
    </w:p>
    <w:p w14:paraId="1D130487" w14:textId="4E1B27A5" w:rsidR="00F31FBB" w:rsidRPr="009A740C" w:rsidRDefault="00F31FBB" w:rsidP="00F31FBB">
      <w:pPr>
        <w:tabs>
          <w:tab w:val="num" w:pos="720"/>
        </w:tabs>
        <w:ind w:left="360"/>
      </w:pPr>
      <w:r>
        <w:rPr>
          <w:noProof/>
        </w:rPr>
        <w:drawing>
          <wp:inline distT="0" distB="0" distL="0" distR="0" wp14:anchorId="07A88D2D" wp14:editId="486B0E94">
            <wp:extent cx="142875" cy="142875"/>
            <wp:effectExtent l="0" t="0" r="9525" b="9525"/>
            <wp:docPr id="43" name="Picture 43"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rsidRPr="009A740C">
        <w:t>Report any damage of equipment to the PE Co-ordinator.</w:t>
      </w:r>
    </w:p>
    <w:p w14:paraId="7DA1704D" w14:textId="1B71EEB1" w:rsidR="00F31FBB" w:rsidRPr="009A740C" w:rsidRDefault="00F31FBB" w:rsidP="00F31FBB">
      <w:pPr>
        <w:tabs>
          <w:tab w:val="num" w:pos="720"/>
        </w:tabs>
        <w:ind w:left="360"/>
      </w:pPr>
      <w:r>
        <w:rPr>
          <w:noProof/>
        </w:rPr>
        <w:drawing>
          <wp:inline distT="0" distB="0" distL="0" distR="0" wp14:anchorId="683C9923" wp14:editId="15F963AF">
            <wp:extent cx="142875" cy="142875"/>
            <wp:effectExtent l="0" t="0" r="9525" b="9525"/>
            <wp:docPr id="42" name="Picture 42"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rsidRPr="009A740C">
        <w:t>Attend relevant training courses</w:t>
      </w:r>
      <w:r>
        <w:t>/INSET</w:t>
      </w:r>
      <w:r w:rsidRPr="009A740C">
        <w:t xml:space="preserve"> to update their subject knowledge.</w:t>
      </w:r>
    </w:p>
    <w:p w14:paraId="355E4231" w14:textId="2B87D230" w:rsidR="00F31FBB" w:rsidRPr="009A740C" w:rsidRDefault="00F31FBB" w:rsidP="00F31FBB">
      <w:pPr>
        <w:tabs>
          <w:tab w:val="num" w:pos="720"/>
        </w:tabs>
        <w:ind w:left="360"/>
      </w:pPr>
      <w:r>
        <w:rPr>
          <w:noProof/>
        </w:rPr>
        <w:drawing>
          <wp:inline distT="0" distB="0" distL="0" distR="0" wp14:anchorId="77CBD0D8" wp14:editId="043ED7F5">
            <wp:extent cx="142875" cy="142875"/>
            <wp:effectExtent l="0" t="0" r="9525" b="9525"/>
            <wp:docPr id="41" name="Picture 41"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rsidRPr="009A740C">
        <w:t xml:space="preserve">Be responsible for the safety </w:t>
      </w:r>
      <w:r>
        <w:t>of the children in their lessons</w:t>
      </w:r>
      <w:r w:rsidRPr="009A740C">
        <w:t xml:space="preserve"> by following the health and safety guidelines.</w:t>
      </w:r>
    </w:p>
    <w:p w14:paraId="7C1E342E" w14:textId="3DCD0E8B" w:rsidR="00F31FBB" w:rsidRPr="009A740C" w:rsidRDefault="00F31FBB" w:rsidP="00F31FBB">
      <w:pPr>
        <w:tabs>
          <w:tab w:val="num" w:pos="720"/>
        </w:tabs>
        <w:ind w:left="360"/>
        <w:rPr>
          <w:u w:val="single"/>
        </w:rPr>
      </w:pPr>
      <w:r>
        <w:rPr>
          <w:noProof/>
        </w:rPr>
        <w:drawing>
          <wp:inline distT="0" distB="0" distL="0" distR="0" wp14:anchorId="6117D558" wp14:editId="04F81F15">
            <wp:extent cx="142875" cy="142875"/>
            <wp:effectExtent l="0" t="0" r="9525" b="9525"/>
            <wp:docPr id="40" name="Picture 40"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rsidRPr="009A740C">
        <w:t>Follow the assessment procedures and report to parents according to the school practices/policies.</w:t>
      </w:r>
    </w:p>
    <w:p w14:paraId="2DC4B582" w14:textId="77777777" w:rsidR="00F31FBB" w:rsidRPr="009A740C" w:rsidRDefault="00F31FBB" w:rsidP="00F31FBB">
      <w:pPr>
        <w:rPr>
          <w:u w:val="single"/>
        </w:rPr>
      </w:pPr>
    </w:p>
    <w:p w14:paraId="6E740C2C" w14:textId="77777777" w:rsidR="00F31FBB" w:rsidRPr="009A740C" w:rsidRDefault="00F31FBB" w:rsidP="00F31FBB"/>
    <w:p w14:paraId="7503ECEA" w14:textId="77777777" w:rsidR="00F31FBB" w:rsidRPr="009A740C" w:rsidRDefault="00F31FBB" w:rsidP="00F31FBB">
      <w:pPr>
        <w:pStyle w:val="Heading6"/>
        <w:rPr>
          <w:rFonts w:ascii="Arial" w:hAnsi="Arial"/>
          <w:color w:val="0000FF"/>
        </w:rPr>
      </w:pPr>
      <w:r w:rsidRPr="009A740C">
        <w:rPr>
          <w:rFonts w:ascii="Arial" w:hAnsi="Arial"/>
          <w:color w:val="0000FF"/>
        </w:rPr>
        <w:t>ENTITLEMENT</w:t>
      </w:r>
    </w:p>
    <w:p w14:paraId="32A4D3A8" w14:textId="77777777" w:rsidR="00F31FBB" w:rsidRPr="009A740C" w:rsidRDefault="00F31FBB" w:rsidP="00F31FBB">
      <w:pPr>
        <w:rPr>
          <w:u w:val="single"/>
        </w:rPr>
      </w:pPr>
    </w:p>
    <w:p w14:paraId="7858973D" w14:textId="77777777" w:rsidR="00F31FBB" w:rsidRPr="009A740C" w:rsidRDefault="00F31FBB" w:rsidP="00F31FBB">
      <w:pPr>
        <w:rPr>
          <w:u w:val="single"/>
        </w:rPr>
      </w:pPr>
      <w:r w:rsidRPr="009A740C">
        <w:rPr>
          <w:u w:val="single"/>
        </w:rPr>
        <w:t>CONTENT/GUIDELINES</w:t>
      </w:r>
    </w:p>
    <w:p w14:paraId="79AEFCBD" w14:textId="77777777" w:rsidR="00F31FBB" w:rsidRPr="009A740C" w:rsidRDefault="00F31FBB" w:rsidP="00F31FBB">
      <w:pPr>
        <w:rPr>
          <w:u w:val="single"/>
        </w:rPr>
      </w:pPr>
    </w:p>
    <w:p w14:paraId="4922C8FC" w14:textId="149750EF" w:rsidR="00F31FBB" w:rsidRPr="009A740C" w:rsidRDefault="00F31FBB" w:rsidP="00F31FBB">
      <w:r w:rsidRPr="009A740C">
        <w:t>The Foundation Stage curriculum requires that through physical development children improve skills of co-ordination</w:t>
      </w:r>
      <w:r>
        <w:t xml:space="preserve"> (including hand-to-eye)</w:t>
      </w:r>
      <w:r w:rsidRPr="009A740C">
        <w:t xml:space="preserve">, control, manipulation and movement. Physical development helps children gain confidence in what they can do and enables them to feel the positive benefits of being healthy and active. </w:t>
      </w:r>
    </w:p>
    <w:p w14:paraId="56853BCB" w14:textId="77777777" w:rsidR="00F31FBB" w:rsidRPr="009A740C" w:rsidRDefault="00F31FBB" w:rsidP="00F31FBB"/>
    <w:p w14:paraId="5053C931" w14:textId="77777777" w:rsidR="00F31FBB" w:rsidRPr="009A740C" w:rsidRDefault="00F31FBB" w:rsidP="00F31FBB">
      <w:r w:rsidRPr="009A740C">
        <w:t>The National Curriculum requires that in Key Stage 1 each child follows the programmes of study in the areas of:</w:t>
      </w:r>
    </w:p>
    <w:p w14:paraId="395A2C9A" w14:textId="55FC323A" w:rsidR="00F31FBB" w:rsidRPr="009A740C" w:rsidRDefault="00F31FBB" w:rsidP="00F31FBB">
      <w:r>
        <w:tab/>
        <w:t>Games-invasion, net/wall and striking</w:t>
      </w:r>
    </w:p>
    <w:p w14:paraId="536DD494" w14:textId="77777777" w:rsidR="00F31FBB" w:rsidRPr="009A740C" w:rsidRDefault="00F31FBB" w:rsidP="00F31FBB">
      <w:r w:rsidRPr="009A740C">
        <w:tab/>
      </w:r>
      <w:proofErr w:type="gramStart"/>
      <w:r w:rsidRPr="009A740C">
        <w:t>Gymnastics.</w:t>
      </w:r>
      <w:proofErr w:type="gramEnd"/>
    </w:p>
    <w:p w14:paraId="37811A4B" w14:textId="77777777" w:rsidR="00F31FBB" w:rsidRPr="009A740C" w:rsidRDefault="00F31FBB" w:rsidP="00F31FBB">
      <w:r w:rsidRPr="009A740C">
        <w:tab/>
      </w:r>
      <w:proofErr w:type="gramStart"/>
      <w:r w:rsidRPr="009A740C">
        <w:t>Dance and Movement.</w:t>
      </w:r>
      <w:proofErr w:type="gramEnd"/>
    </w:p>
    <w:p w14:paraId="6EDA71A1" w14:textId="77777777" w:rsidR="00F31FBB" w:rsidRPr="009A740C" w:rsidRDefault="00F31FBB" w:rsidP="00F31FBB"/>
    <w:p w14:paraId="4D462B24" w14:textId="77777777" w:rsidR="00F31FBB" w:rsidRPr="009A740C" w:rsidRDefault="00F31FBB" w:rsidP="00F31FBB">
      <w:r w:rsidRPr="009A740C">
        <w:t>In Key Stage 2 each child follows the programmes of study in the areas of:-</w:t>
      </w:r>
    </w:p>
    <w:p w14:paraId="17F1F573" w14:textId="4ACE3DCD" w:rsidR="00F31FBB" w:rsidRPr="009A740C" w:rsidRDefault="00F31FBB" w:rsidP="00F31FBB">
      <w:r>
        <w:tab/>
        <w:t xml:space="preserve">Games- </w:t>
      </w:r>
      <w:r>
        <w:t>invasion, net/wall and striking</w:t>
      </w:r>
    </w:p>
    <w:p w14:paraId="3861E96F" w14:textId="77777777" w:rsidR="00F31FBB" w:rsidRPr="009A740C" w:rsidRDefault="00F31FBB" w:rsidP="00F31FBB">
      <w:r w:rsidRPr="009A740C">
        <w:tab/>
      </w:r>
      <w:proofErr w:type="gramStart"/>
      <w:r w:rsidRPr="009A740C">
        <w:t>Gymnastics.</w:t>
      </w:r>
      <w:proofErr w:type="gramEnd"/>
    </w:p>
    <w:p w14:paraId="1F452B0E" w14:textId="77777777" w:rsidR="00F31FBB" w:rsidRPr="009A740C" w:rsidRDefault="00F31FBB" w:rsidP="00F31FBB">
      <w:r w:rsidRPr="009A740C">
        <w:tab/>
      </w:r>
      <w:proofErr w:type="gramStart"/>
      <w:r w:rsidRPr="009A740C">
        <w:t>Dance and Movement.</w:t>
      </w:r>
      <w:proofErr w:type="gramEnd"/>
    </w:p>
    <w:p w14:paraId="3B9188DC" w14:textId="77777777" w:rsidR="00F31FBB" w:rsidRPr="009A740C" w:rsidRDefault="00F31FBB" w:rsidP="00F31FBB">
      <w:r w:rsidRPr="009A740C">
        <w:lastRenderedPageBreak/>
        <w:tab/>
      </w:r>
      <w:proofErr w:type="gramStart"/>
      <w:r w:rsidRPr="009A740C">
        <w:t>Athletic activities.</w:t>
      </w:r>
      <w:proofErr w:type="gramEnd"/>
    </w:p>
    <w:p w14:paraId="593C326B" w14:textId="77777777" w:rsidR="00F31FBB" w:rsidRPr="009A740C" w:rsidRDefault="00F31FBB" w:rsidP="00F31FBB">
      <w:pPr>
        <w:ind w:left="720"/>
      </w:pPr>
      <w:r w:rsidRPr="009A740C">
        <w:t>Swimming</w:t>
      </w:r>
      <w:proofErr w:type="gramStart"/>
      <w:r w:rsidRPr="009A740C">
        <w:t>.</w:t>
      </w:r>
      <w:r>
        <w:t>(</w:t>
      </w:r>
      <w:proofErr w:type="gramEnd"/>
      <w:r>
        <w:t>this will be taught until pupils can achieve the requirements of the curriculum)</w:t>
      </w:r>
    </w:p>
    <w:p w14:paraId="75670C2F" w14:textId="77777777" w:rsidR="00F31FBB" w:rsidRPr="009A740C" w:rsidRDefault="00F31FBB" w:rsidP="00F31FBB">
      <w:r w:rsidRPr="009A740C">
        <w:tab/>
      </w:r>
      <w:proofErr w:type="gramStart"/>
      <w:r w:rsidRPr="009A740C">
        <w:t>Outdoor and Adventurous Activities.</w:t>
      </w:r>
      <w:proofErr w:type="gramEnd"/>
    </w:p>
    <w:p w14:paraId="0D4B54B3" w14:textId="77777777" w:rsidR="00F31FBB" w:rsidRPr="009A740C" w:rsidRDefault="00F31FBB" w:rsidP="00F31FBB"/>
    <w:p w14:paraId="1DFD009D" w14:textId="77777777" w:rsidR="00F31FBB" w:rsidRPr="009A740C" w:rsidRDefault="00F31FBB" w:rsidP="00F31FBB">
      <w:r w:rsidRPr="009A740C">
        <w:t>These areas of activity are taught through the four strands of the NC, which are:</w:t>
      </w:r>
    </w:p>
    <w:p w14:paraId="0E0D599C" w14:textId="77777777" w:rsidR="00F31FBB" w:rsidRPr="009A740C" w:rsidRDefault="00F31FBB" w:rsidP="00F31FBB">
      <w:pPr>
        <w:numPr>
          <w:ilvl w:val="0"/>
          <w:numId w:val="25"/>
        </w:numPr>
        <w:overflowPunct w:val="0"/>
        <w:autoSpaceDE w:val="0"/>
        <w:autoSpaceDN w:val="0"/>
        <w:adjustRightInd w:val="0"/>
        <w:textAlignment w:val="baseline"/>
      </w:pPr>
      <w:r w:rsidRPr="009A740C">
        <w:t>Acquiring and developing skills</w:t>
      </w:r>
    </w:p>
    <w:p w14:paraId="31336F98" w14:textId="77777777" w:rsidR="00F31FBB" w:rsidRPr="009A740C" w:rsidRDefault="00F31FBB" w:rsidP="00F31FBB">
      <w:pPr>
        <w:numPr>
          <w:ilvl w:val="0"/>
          <w:numId w:val="25"/>
        </w:numPr>
        <w:overflowPunct w:val="0"/>
        <w:autoSpaceDE w:val="0"/>
        <w:autoSpaceDN w:val="0"/>
        <w:adjustRightInd w:val="0"/>
        <w:textAlignment w:val="baseline"/>
      </w:pPr>
      <w:r w:rsidRPr="009A740C">
        <w:t>Selecting and applying skills, tactics and compositional ideas</w:t>
      </w:r>
    </w:p>
    <w:p w14:paraId="1D4CDD5B" w14:textId="77777777" w:rsidR="00F31FBB" w:rsidRPr="009A740C" w:rsidRDefault="00F31FBB" w:rsidP="00F31FBB">
      <w:pPr>
        <w:numPr>
          <w:ilvl w:val="0"/>
          <w:numId w:val="25"/>
        </w:numPr>
        <w:overflowPunct w:val="0"/>
        <w:autoSpaceDE w:val="0"/>
        <w:autoSpaceDN w:val="0"/>
        <w:adjustRightInd w:val="0"/>
        <w:textAlignment w:val="baseline"/>
      </w:pPr>
      <w:r w:rsidRPr="009A740C">
        <w:t>Evaluating and improving performance</w:t>
      </w:r>
    </w:p>
    <w:p w14:paraId="28D4BC4F" w14:textId="77777777" w:rsidR="00F31FBB" w:rsidRPr="009A740C" w:rsidRDefault="00F31FBB" w:rsidP="00F31FBB">
      <w:pPr>
        <w:numPr>
          <w:ilvl w:val="0"/>
          <w:numId w:val="25"/>
        </w:numPr>
        <w:overflowPunct w:val="0"/>
        <w:autoSpaceDE w:val="0"/>
        <w:autoSpaceDN w:val="0"/>
        <w:adjustRightInd w:val="0"/>
        <w:textAlignment w:val="baseline"/>
      </w:pPr>
      <w:r w:rsidRPr="009A740C">
        <w:t>Knowledge and understanding of fitness and health</w:t>
      </w:r>
    </w:p>
    <w:p w14:paraId="0448EAC9" w14:textId="77777777" w:rsidR="00F31FBB" w:rsidRPr="009A740C" w:rsidRDefault="00F31FBB" w:rsidP="00F31FBB">
      <w:pPr>
        <w:rPr>
          <w:u w:val="single"/>
        </w:rPr>
      </w:pPr>
    </w:p>
    <w:p w14:paraId="7C63CA74" w14:textId="77777777" w:rsidR="00F31FBB" w:rsidRPr="009A740C" w:rsidRDefault="00F31FBB" w:rsidP="00F31FBB">
      <w:pPr>
        <w:rPr>
          <w:u w:val="single"/>
        </w:rPr>
      </w:pPr>
      <w:r w:rsidRPr="009A740C">
        <w:rPr>
          <w:u w:val="single"/>
        </w:rPr>
        <w:t>GAMES</w:t>
      </w:r>
    </w:p>
    <w:p w14:paraId="1B5AAF24" w14:textId="7944A943" w:rsidR="00F31FBB" w:rsidRPr="009A740C" w:rsidRDefault="00F31FBB" w:rsidP="00F31FBB">
      <w:pPr>
        <w:tabs>
          <w:tab w:val="num" w:pos="720"/>
        </w:tabs>
        <w:ind w:left="360"/>
      </w:pPr>
      <w:r>
        <w:rPr>
          <w:noProof/>
        </w:rPr>
        <w:drawing>
          <wp:inline distT="0" distB="0" distL="0" distR="0" wp14:anchorId="6A6079F1" wp14:editId="6E316D8D">
            <wp:extent cx="142875" cy="142875"/>
            <wp:effectExtent l="0" t="0" r="9525" b="9525"/>
            <wp:docPr id="39" name="Picture 39"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rsidRPr="009A740C">
        <w:t>Children will be taught simple competitive and co-operative games including how to play them as individuals and when ready in pairs and in small groups - leading to larger team games and competitions.</w:t>
      </w:r>
    </w:p>
    <w:p w14:paraId="00FDBA3E" w14:textId="6F90E9F0" w:rsidR="00F31FBB" w:rsidRPr="009A740C" w:rsidRDefault="00F31FBB" w:rsidP="00F31FBB">
      <w:pPr>
        <w:tabs>
          <w:tab w:val="num" w:pos="720"/>
        </w:tabs>
        <w:ind w:left="360"/>
      </w:pPr>
      <w:r>
        <w:rPr>
          <w:noProof/>
        </w:rPr>
        <w:drawing>
          <wp:inline distT="0" distB="0" distL="0" distR="0" wp14:anchorId="1232FEC0" wp14:editId="23723611">
            <wp:extent cx="142875" cy="142875"/>
            <wp:effectExtent l="0" t="0" r="9525" b="9525"/>
            <wp:docPr id="38" name="Picture 38"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rsidRPr="009A740C">
        <w:t xml:space="preserve">Pupils will be taught to develop and practice a variety of ways of sending </w:t>
      </w:r>
    </w:p>
    <w:p w14:paraId="20DE9EEA" w14:textId="77777777" w:rsidR="00F31FBB" w:rsidRPr="009A740C" w:rsidRDefault="00F31FBB" w:rsidP="00F31FBB">
      <w:r w:rsidRPr="009A740C">
        <w:t xml:space="preserve">     (</w:t>
      </w:r>
      <w:proofErr w:type="gramStart"/>
      <w:r w:rsidRPr="009A740C">
        <w:t>including</w:t>
      </w:r>
      <w:proofErr w:type="gramEnd"/>
      <w:r w:rsidRPr="009A740C">
        <w:t xml:space="preserve"> rolling, striking, throwing and bouncing), receiving and travelling with  </w:t>
      </w:r>
    </w:p>
    <w:p w14:paraId="178327F1" w14:textId="77777777" w:rsidR="00F31FBB" w:rsidRPr="009A740C" w:rsidRDefault="00F31FBB" w:rsidP="00F31FBB">
      <w:r w:rsidRPr="009A740C">
        <w:t xml:space="preserve">     </w:t>
      </w:r>
      <w:proofErr w:type="gramStart"/>
      <w:r w:rsidRPr="009A740C">
        <w:t>a</w:t>
      </w:r>
      <w:proofErr w:type="gramEnd"/>
      <w:r w:rsidRPr="009A740C">
        <w:t xml:space="preserve"> ball and other games equipment.</w:t>
      </w:r>
    </w:p>
    <w:p w14:paraId="1D9FF89F" w14:textId="77777777" w:rsidR="00F31FBB" w:rsidRPr="009A740C" w:rsidRDefault="00F31FBB" w:rsidP="00F31FBB">
      <w:pPr>
        <w:rPr>
          <w:u w:val="single"/>
        </w:rPr>
      </w:pPr>
    </w:p>
    <w:p w14:paraId="1D11A01A" w14:textId="77777777" w:rsidR="00F31FBB" w:rsidRPr="009A740C" w:rsidRDefault="00F31FBB" w:rsidP="00F31FBB">
      <w:pPr>
        <w:rPr>
          <w:u w:val="single"/>
        </w:rPr>
      </w:pPr>
      <w:r w:rsidRPr="009A740C">
        <w:rPr>
          <w:u w:val="single"/>
        </w:rPr>
        <w:t>GYMNASTIC ACTIVITIES</w:t>
      </w:r>
    </w:p>
    <w:p w14:paraId="4837C758" w14:textId="20B4F6FD" w:rsidR="00F31FBB" w:rsidRPr="009A740C" w:rsidRDefault="00F31FBB" w:rsidP="00F31FBB">
      <w:pPr>
        <w:tabs>
          <w:tab w:val="num" w:pos="720"/>
        </w:tabs>
        <w:ind w:left="360"/>
      </w:pPr>
      <w:r>
        <w:rPr>
          <w:noProof/>
        </w:rPr>
        <w:drawing>
          <wp:inline distT="0" distB="0" distL="0" distR="0" wp14:anchorId="4963CA51" wp14:editId="1520A70A">
            <wp:extent cx="142875" cy="142875"/>
            <wp:effectExtent l="0" t="0" r="9525" b="9525"/>
            <wp:docPr id="37" name="Picture 37"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rsidRPr="009A740C">
        <w:t>Pupils will be taught different ways of performing the basic actions of travelling using hands and feet, turning and rolling, jumping, balancing, swinging and climbing both on the floor and using apparatus.</w:t>
      </w:r>
    </w:p>
    <w:p w14:paraId="1EE75E83" w14:textId="758B6170" w:rsidR="00F31FBB" w:rsidRDefault="00F31FBB" w:rsidP="00F31FBB">
      <w:pPr>
        <w:pStyle w:val="ListParagraph"/>
        <w:numPr>
          <w:ilvl w:val="0"/>
          <w:numId w:val="30"/>
        </w:numPr>
      </w:pPr>
      <w:r w:rsidRPr="009A740C">
        <w:t>Pupils will be taught to link a series of actions both on the floor and using apparatus and how to repeat them.</w:t>
      </w:r>
    </w:p>
    <w:p w14:paraId="6525CCC5" w14:textId="7DACAC94" w:rsidR="00F31FBB" w:rsidRPr="009A740C" w:rsidRDefault="00F31FBB" w:rsidP="00F31FBB">
      <w:pPr>
        <w:pStyle w:val="ListParagraph"/>
        <w:numPr>
          <w:ilvl w:val="0"/>
          <w:numId w:val="30"/>
        </w:numPr>
      </w:pPr>
      <w:r>
        <w:t>Safely managing and moving resources and specialist equipment</w:t>
      </w:r>
    </w:p>
    <w:p w14:paraId="2D219A2A" w14:textId="77777777" w:rsidR="00F31FBB" w:rsidRPr="009A740C" w:rsidRDefault="00F31FBB" w:rsidP="00F31FBB">
      <w:pPr>
        <w:pStyle w:val="Heading2"/>
        <w:rPr>
          <w:rFonts w:ascii="Arial" w:hAnsi="Arial"/>
          <w:color w:val="000000"/>
          <w:sz w:val="24"/>
        </w:rPr>
      </w:pPr>
    </w:p>
    <w:p w14:paraId="7D23F72D" w14:textId="77777777" w:rsidR="00F31FBB" w:rsidRPr="009A740C" w:rsidRDefault="00F31FBB" w:rsidP="00F31FBB">
      <w:pPr>
        <w:pStyle w:val="Heading2"/>
        <w:rPr>
          <w:rFonts w:ascii="Arial" w:hAnsi="Arial"/>
          <w:color w:val="000000"/>
          <w:sz w:val="24"/>
        </w:rPr>
      </w:pPr>
      <w:r w:rsidRPr="009A740C">
        <w:rPr>
          <w:rFonts w:ascii="Arial" w:hAnsi="Arial"/>
          <w:color w:val="000000"/>
          <w:sz w:val="24"/>
        </w:rPr>
        <w:t>DANCE</w:t>
      </w:r>
    </w:p>
    <w:p w14:paraId="67CE62D8" w14:textId="61ABF94C" w:rsidR="00F31FBB" w:rsidRPr="009A740C" w:rsidRDefault="00F31FBB" w:rsidP="00F31FBB">
      <w:pPr>
        <w:tabs>
          <w:tab w:val="num" w:pos="720"/>
        </w:tabs>
        <w:ind w:left="360"/>
      </w:pPr>
      <w:r>
        <w:rPr>
          <w:noProof/>
        </w:rPr>
        <w:drawing>
          <wp:inline distT="0" distB="0" distL="0" distR="0" wp14:anchorId="284EBB3C" wp14:editId="4320F035">
            <wp:extent cx="142875" cy="142875"/>
            <wp:effectExtent l="0" t="0" r="9525" b="9525"/>
            <wp:docPr id="35" name="Picture 35"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rsidRPr="009A740C">
        <w:t>Pupils will be taught to develop control, co-ordination, balance, poise and elevation in the basic actions of travelling, jumping, turning, gesture and stillness.</w:t>
      </w:r>
    </w:p>
    <w:p w14:paraId="73B2EF14" w14:textId="0B9C96EB" w:rsidR="00F31FBB" w:rsidRPr="009A740C" w:rsidRDefault="00F31FBB" w:rsidP="00F31FBB">
      <w:pPr>
        <w:tabs>
          <w:tab w:val="num" w:pos="720"/>
        </w:tabs>
        <w:ind w:left="360"/>
      </w:pPr>
      <w:r>
        <w:rPr>
          <w:noProof/>
        </w:rPr>
        <w:drawing>
          <wp:inline distT="0" distB="0" distL="0" distR="0" wp14:anchorId="6F71A5BD" wp14:editId="31C91E4F">
            <wp:extent cx="142875" cy="142875"/>
            <wp:effectExtent l="0" t="0" r="9525" b="9525"/>
            <wp:docPr id="34" name="Picture 34"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rsidRPr="009A740C">
        <w:t>Children will be taught to perform movements or patterns including some from existing dance traditions and from various cultures.</w:t>
      </w:r>
    </w:p>
    <w:p w14:paraId="328AC0B6" w14:textId="5F4053FD" w:rsidR="00F31FBB" w:rsidRPr="009A740C" w:rsidRDefault="00F31FBB" w:rsidP="00F31FBB">
      <w:pPr>
        <w:tabs>
          <w:tab w:val="num" w:pos="720"/>
        </w:tabs>
        <w:ind w:left="360"/>
      </w:pPr>
      <w:r>
        <w:rPr>
          <w:noProof/>
        </w:rPr>
        <w:drawing>
          <wp:inline distT="0" distB="0" distL="0" distR="0" wp14:anchorId="75F045A8" wp14:editId="4C832C1E">
            <wp:extent cx="142875" cy="142875"/>
            <wp:effectExtent l="0" t="0" r="9525" b="9525"/>
            <wp:docPr id="33" name="Picture 33"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rsidRPr="009A740C">
        <w:t>Children will be taught to explore moods and feelings and to develop their response to music through dances by using rhythmic responses and contrasts of speed, shape, direction and level.</w:t>
      </w:r>
    </w:p>
    <w:p w14:paraId="100FD5EB" w14:textId="77777777" w:rsidR="00F31FBB" w:rsidRPr="009A740C" w:rsidRDefault="00F31FBB" w:rsidP="00F31FBB">
      <w:pPr>
        <w:numPr>
          <w:ilvl w:val="12"/>
          <w:numId w:val="0"/>
        </w:numPr>
      </w:pPr>
    </w:p>
    <w:p w14:paraId="4A8E5D01" w14:textId="77777777" w:rsidR="00F31FBB" w:rsidRPr="009A740C" w:rsidRDefault="00F31FBB" w:rsidP="00F31FBB">
      <w:pPr>
        <w:numPr>
          <w:ilvl w:val="12"/>
          <w:numId w:val="0"/>
        </w:numPr>
        <w:ind w:left="-284" w:firstLine="284"/>
      </w:pPr>
      <w:r w:rsidRPr="009A740C">
        <w:t>All PE areas should develop skills, knowledge, concepts and attitudes simultaneously.</w:t>
      </w:r>
    </w:p>
    <w:p w14:paraId="5292D7E3" w14:textId="77777777" w:rsidR="00F31FBB" w:rsidRPr="009A740C" w:rsidRDefault="00F31FBB" w:rsidP="00F31FBB">
      <w:pPr>
        <w:numPr>
          <w:ilvl w:val="12"/>
          <w:numId w:val="0"/>
        </w:numPr>
        <w:ind w:firstLine="284"/>
      </w:pPr>
    </w:p>
    <w:p w14:paraId="66710836" w14:textId="77777777" w:rsidR="00F31FBB" w:rsidRPr="00F31FBB" w:rsidRDefault="00F31FBB" w:rsidP="00F31FBB">
      <w:pPr>
        <w:pStyle w:val="Heading3"/>
        <w:rPr>
          <w:rFonts w:ascii="Arial" w:hAnsi="Arial"/>
          <w:b w:val="0"/>
          <w:color w:val="000000"/>
          <w:u w:val="single"/>
        </w:rPr>
      </w:pPr>
      <w:r w:rsidRPr="00F31FBB">
        <w:rPr>
          <w:rFonts w:ascii="Arial" w:hAnsi="Arial"/>
          <w:b w:val="0"/>
          <w:color w:val="000000"/>
          <w:u w:val="single"/>
        </w:rPr>
        <w:t>SWIMMING</w:t>
      </w:r>
    </w:p>
    <w:p w14:paraId="1954FD46" w14:textId="6465B2E2" w:rsidR="00F31FBB" w:rsidRPr="009A740C" w:rsidRDefault="00F31FBB" w:rsidP="00F31FBB">
      <w:pPr>
        <w:tabs>
          <w:tab w:val="num" w:pos="720"/>
        </w:tabs>
        <w:ind w:left="360"/>
      </w:pPr>
      <w:r>
        <w:rPr>
          <w:noProof/>
        </w:rPr>
        <w:drawing>
          <wp:inline distT="0" distB="0" distL="0" distR="0" wp14:anchorId="1DAD43EE" wp14:editId="08A5E7E1">
            <wp:extent cx="142875" cy="142875"/>
            <wp:effectExtent l="0" t="0" r="9525" b="9525"/>
            <wp:docPr id="32" name="Picture 32"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rsidRPr="009A740C">
        <w:t xml:space="preserve">In KS2 all pupils will have the opportunity to follow a swimming programme organized by the local education authority to meet the needs of the PE National Curriculum. The school ensures all pupils leave </w:t>
      </w:r>
      <w:proofErr w:type="spellStart"/>
      <w:r w:rsidRPr="009A740C">
        <w:t>Shawlands</w:t>
      </w:r>
      <w:proofErr w:type="spellEnd"/>
      <w:r w:rsidRPr="009A740C">
        <w:t xml:space="preserve"> at the end of KS2 able to swim 25 metres as a minimum requirement.</w:t>
      </w:r>
      <w:r>
        <w:t xml:space="preserve">  This is a vital life skill and one which we must provide for our young people.</w:t>
      </w:r>
    </w:p>
    <w:p w14:paraId="6C85315B" w14:textId="77777777" w:rsidR="00F31FBB" w:rsidRPr="009A740C" w:rsidRDefault="00F31FBB" w:rsidP="00F31FBB">
      <w:pPr>
        <w:numPr>
          <w:ilvl w:val="12"/>
          <w:numId w:val="0"/>
        </w:numPr>
      </w:pPr>
    </w:p>
    <w:p w14:paraId="4CC36279" w14:textId="77777777" w:rsidR="00F31FBB" w:rsidRPr="009A740C" w:rsidRDefault="00F31FBB" w:rsidP="00F31FBB">
      <w:pPr>
        <w:numPr>
          <w:ilvl w:val="12"/>
          <w:numId w:val="0"/>
        </w:numPr>
        <w:tabs>
          <w:tab w:val="left" w:pos="993"/>
          <w:tab w:val="left" w:pos="2552"/>
        </w:tabs>
      </w:pPr>
      <w:r w:rsidRPr="009A740C">
        <w:rPr>
          <w:u w:val="single"/>
        </w:rPr>
        <w:t>ATHLETICS</w:t>
      </w:r>
    </w:p>
    <w:p w14:paraId="7EA5A3E1" w14:textId="3158D3FC" w:rsidR="00F31FBB" w:rsidRPr="009A740C" w:rsidRDefault="00F31FBB" w:rsidP="00F31FBB">
      <w:pPr>
        <w:pStyle w:val="BodyText"/>
        <w:tabs>
          <w:tab w:val="num" w:pos="720"/>
        </w:tabs>
        <w:ind w:left="360"/>
      </w:pPr>
      <w:r>
        <w:rPr>
          <w:noProof/>
          <w:lang w:eastAsia="en-GB"/>
        </w:rPr>
        <w:drawing>
          <wp:inline distT="0" distB="0" distL="0" distR="0" wp14:anchorId="1B13CBB8" wp14:editId="72D6B133">
            <wp:extent cx="142875" cy="142875"/>
            <wp:effectExtent l="0" t="0" r="9525" b="9525"/>
            <wp:docPr id="31" name="Picture 31"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rsidRPr="009A740C">
        <w:t>All children should be encouraged to take part in a course of athletics which involves fitness, skill, competition, and enjoyment.  Through specific athletic activities or within gymnastics or games situations, a child will be able to cover attainment targets in different study areas, for example, Maths when measuring distances, and Science when investigating forces and energy.</w:t>
      </w:r>
    </w:p>
    <w:p w14:paraId="338CEC78" w14:textId="77777777" w:rsidR="00F31FBB" w:rsidRPr="009A740C" w:rsidRDefault="00F31FBB" w:rsidP="00F31FBB">
      <w:pPr>
        <w:numPr>
          <w:ilvl w:val="12"/>
          <w:numId w:val="0"/>
        </w:numPr>
        <w:tabs>
          <w:tab w:val="left" w:pos="0"/>
          <w:tab w:val="left" w:pos="1985"/>
        </w:tabs>
      </w:pPr>
    </w:p>
    <w:p w14:paraId="4058897E" w14:textId="77777777" w:rsidR="00F31FBB" w:rsidRPr="009A740C" w:rsidRDefault="00F31FBB" w:rsidP="00F31FBB">
      <w:pPr>
        <w:numPr>
          <w:ilvl w:val="12"/>
          <w:numId w:val="0"/>
        </w:numPr>
        <w:tabs>
          <w:tab w:val="left" w:pos="0"/>
        </w:tabs>
      </w:pPr>
      <w:r w:rsidRPr="009A740C">
        <w:rPr>
          <w:u w:val="single"/>
        </w:rPr>
        <w:t>OUTDOOR AND ADVENTUROUS ACTIVITIES</w:t>
      </w:r>
    </w:p>
    <w:p w14:paraId="1F9F6EB5" w14:textId="5A374C12" w:rsidR="00F31FBB" w:rsidRPr="009A740C" w:rsidRDefault="00F31FBB" w:rsidP="00F31FBB">
      <w:pPr>
        <w:pStyle w:val="BodyTextIndent"/>
        <w:tabs>
          <w:tab w:val="decimal" w:pos="0"/>
          <w:tab w:val="num" w:pos="720"/>
        </w:tabs>
        <w:ind w:left="360"/>
      </w:pPr>
      <w:r>
        <w:rPr>
          <w:noProof/>
        </w:rPr>
        <w:drawing>
          <wp:inline distT="0" distB="0" distL="0" distR="0" wp14:anchorId="617B058B" wp14:editId="1EB9D544">
            <wp:extent cx="142875" cy="142875"/>
            <wp:effectExtent l="0" t="0" r="9525" b="9525"/>
            <wp:docPr id="30" name="Picture 30"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rsidRPr="009A740C">
        <w:t xml:space="preserve">By definition this area of study relates to any challenging activity which takes place out of doors. Our programme of visits including </w:t>
      </w:r>
      <w:r>
        <w:t xml:space="preserve">a 5-day </w:t>
      </w:r>
      <w:r w:rsidRPr="009A740C">
        <w:t>residential provides valuable opportunities for pupils to experience a variety of outdoor activities.</w:t>
      </w:r>
    </w:p>
    <w:p w14:paraId="4266D79E" w14:textId="77777777" w:rsidR="00F31FBB" w:rsidRPr="009A740C" w:rsidRDefault="00F31FBB" w:rsidP="00F31FBB">
      <w:pPr>
        <w:pStyle w:val="BodyTextIndent"/>
        <w:tabs>
          <w:tab w:val="decimal" w:pos="0"/>
        </w:tabs>
        <w:ind w:left="0"/>
      </w:pPr>
    </w:p>
    <w:p w14:paraId="7E6A9545" w14:textId="77777777" w:rsidR="00F31FBB" w:rsidRPr="009A740C" w:rsidRDefault="00F31FBB" w:rsidP="00F31FBB">
      <w:pPr>
        <w:pStyle w:val="BodyTextIndent"/>
        <w:tabs>
          <w:tab w:val="decimal" w:pos="0"/>
        </w:tabs>
        <w:ind w:left="0"/>
        <w:rPr>
          <w:u w:val="single"/>
        </w:rPr>
      </w:pPr>
      <w:r w:rsidRPr="009A740C">
        <w:rPr>
          <w:u w:val="single"/>
        </w:rPr>
        <w:lastRenderedPageBreak/>
        <w:t>TIME ALLOCATION</w:t>
      </w:r>
    </w:p>
    <w:p w14:paraId="59ED8634" w14:textId="77777777" w:rsidR="00F31FBB" w:rsidRPr="009A740C" w:rsidRDefault="00F31FBB" w:rsidP="00F31FBB">
      <w:pPr>
        <w:pStyle w:val="BodyTextIndent"/>
        <w:tabs>
          <w:tab w:val="decimal" w:pos="0"/>
        </w:tabs>
        <w:ind w:left="0"/>
      </w:pPr>
      <w:r w:rsidRPr="009A740C">
        <w:t>We aim to offer each child the chance to participate in at least 2 hours of high quality PE per week.</w:t>
      </w:r>
      <w:r>
        <w:t xml:space="preserve">  This is topped up by playground activities and after-school clubs/competitions.</w:t>
      </w:r>
    </w:p>
    <w:p w14:paraId="084268C3" w14:textId="77777777" w:rsidR="00F31FBB" w:rsidRPr="009A740C" w:rsidRDefault="00F31FBB" w:rsidP="00F31FBB">
      <w:pPr>
        <w:pStyle w:val="BodyTextIndent"/>
        <w:tabs>
          <w:tab w:val="decimal" w:pos="0"/>
        </w:tabs>
        <w:ind w:left="0"/>
      </w:pPr>
    </w:p>
    <w:p w14:paraId="76B9BB95" w14:textId="77777777" w:rsidR="00F31FBB" w:rsidRPr="009A740C" w:rsidRDefault="00F31FBB" w:rsidP="00F31FBB">
      <w:pPr>
        <w:pStyle w:val="Heading6"/>
        <w:rPr>
          <w:rFonts w:ascii="Arial" w:hAnsi="Arial"/>
          <w:b/>
          <w:bCs/>
          <w:color w:val="000000"/>
        </w:rPr>
      </w:pPr>
      <w:r w:rsidRPr="009A740C">
        <w:rPr>
          <w:rFonts w:ascii="Arial" w:hAnsi="Arial"/>
          <w:b/>
          <w:bCs/>
          <w:color w:val="000000"/>
        </w:rPr>
        <w:t>CROSS CURRICULAR ISSUES</w:t>
      </w:r>
    </w:p>
    <w:p w14:paraId="4E5E2C8D" w14:textId="77777777" w:rsidR="00F31FBB" w:rsidRPr="009A740C" w:rsidRDefault="00F31FBB" w:rsidP="00F31FBB">
      <w:r w:rsidRPr="009A740C">
        <w:t>As well as making its own distinctive contribution to the school curriculum, PE contributes to the wider areas of primary education.</w:t>
      </w:r>
    </w:p>
    <w:p w14:paraId="0DE00CF2" w14:textId="77777777" w:rsidR="00F31FBB" w:rsidRPr="009A740C" w:rsidRDefault="00F31FBB" w:rsidP="00F31FBB"/>
    <w:p w14:paraId="675D4CB8" w14:textId="77777777" w:rsidR="00F31FBB" w:rsidRPr="009A740C" w:rsidRDefault="00F31FBB" w:rsidP="00F31FBB">
      <w:r w:rsidRPr="009A740C">
        <w:t>Some of the examples of these links may be as follows:-</w:t>
      </w:r>
    </w:p>
    <w:p w14:paraId="01552084" w14:textId="2A23A177" w:rsidR="00F31FBB" w:rsidRPr="009A740C" w:rsidRDefault="00F31FBB" w:rsidP="00F31FBB">
      <w:pPr>
        <w:tabs>
          <w:tab w:val="num" w:pos="720"/>
        </w:tabs>
        <w:ind w:left="360"/>
      </w:pPr>
      <w:r>
        <w:rPr>
          <w:noProof/>
        </w:rPr>
        <w:drawing>
          <wp:inline distT="0" distB="0" distL="0" distR="0" wp14:anchorId="47908C13" wp14:editId="6D7E8790">
            <wp:extent cx="142875" cy="142875"/>
            <wp:effectExtent l="0" t="0" r="9525" b="9525"/>
            <wp:docPr id="29" name="Picture 29"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rsidRPr="009A740C">
        <w:t xml:space="preserve">Literacy – Children are encouraged to evaluate their own and others’ work </w:t>
      </w:r>
    </w:p>
    <w:p w14:paraId="39CD0A1F" w14:textId="1797FE74" w:rsidR="00F31FBB" w:rsidRPr="009A740C" w:rsidRDefault="00F31FBB" w:rsidP="00F31FBB">
      <w:pPr>
        <w:tabs>
          <w:tab w:val="num" w:pos="720"/>
        </w:tabs>
        <w:ind w:left="360"/>
      </w:pPr>
      <w:r>
        <w:rPr>
          <w:noProof/>
        </w:rPr>
        <w:drawing>
          <wp:inline distT="0" distB="0" distL="0" distR="0" wp14:anchorId="0F5A81EF" wp14:editId="5409D0B1">
            <wp:extent cx="142875" cy="142875"/>
            <wp:effectExtent l="0" t="0" r="9525" b="9525"/>
            <wp:docPr id="28" name="Picture 28"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rsidRPr="009A740C">
        <w:t>Numeracy – Children are given the opportunity to measure distance, times and speeds</w:t>
      </w:r>
    </w:p>
    <w:p w14:paraId="0A0A1A83" w14:textId="77777777" w:rsidR="00F31FBB" w:rsidRPr="009A740C" w:rsidRDefault="00F31FBB" w:rsidP="00F31FBB">
      <w:pPr>
        <w:numPr>
          <w:ilvl w:val="0"/>
          <w:numId w:val="26"/>
        </w:numPr>
        <w:overflowPunct w:val="0"/>
        <w:autoSpaceDE w:val="0"/>
        <w:autoSpaceDN w:val="0"/>
        <w:adjustRightInd w:val="0"/>
        <w:textAlignment w:val="baseline"/>
      </w:pPr>
      <w:r w:rsidRPr="009A740C">
        <w:t>Science – Children are made aware of changes to their body due to the exercises that they undertake</w:t>
      </w:r>
    </w:p>
    <w:p w14:paraId="40A7CAF6" w14:textId="77777777" w:rsidR="00F31FBB" w:rsidRPr="009A740C" w:rsidRDefault="00F31FBB" w:rsidP="00F31FBB">
      <w:pPr>
        <w:numPr>
          <w:ilvl w:val="0"/>
          <w:numId w:val="26"/>
        </w:numPr>
        <w:overflowPunct w:val="0"/>
        <w:autoSpaceDE w:val="0"/>
        <w:autoSpaceDN w:val="0"/>
        <w:adjustRightInd w:val="0"/>
        <w:textAlignment w:val="baseline"/>
      </w:pPr>
      <w:r w:rsidRPr="009A740C">
        <w:t>Geography – Children undertake geographical studies of the local area thus combining walks of a challenging nature for some pupils.</w:t>
      </w:r>
    </w:p>
    <w:p w14:paraId="00222220" w14:textId="5D942641" w:rsidR="00F31FBB" w:rsidRPr="009A740C" w:rsidRDefault="00F31FBB" w:rsidP="00F31FBB">
      <w:r w:rsidRPr="009A740C">
        <w:t>Themed links are also incorporated into dance and gymnastic lessons</w:t>
      </w:r>
      <w:r>
        <w:t xml:space="preserve"> to improve musical sequencing, rhythm and poetry.</w:t>
      </w:r>
    </w:p>
    <w:p w14:paraId="3883E889" w14:textId="77777777" w:rsidR="00F31FBB" w:rsidRPr="009A740C" w:rsidRDefault="00F31FBB" w:rsidP="00F31FBB"/>
    <w:p w14:paraId="377CB17A" w14:textId="77777777" w:rsidR="00F31FBB" w:rsidRPr="009A740C" w:rsidRDefault="00F31FBB" w:rsidP="00F31FBB">
      <w:pPr>
        <w:pStyle w:val="Heading9"/>
        <w:rPr>
          <w:rFonts w:ascii="Arial" w:hAnsi="Arial"/>
          <w:b/>
          <w:bCs/>
        </w:rPr>
      </w:pPr>
      <w:r w:rsidRPr="009A740C">
        <w:rPr>
          <w:rFonts w:ascii="Arial" w:hAnsi="Arial"/>
          <w:b/>
          <w:bCs/>
        </w:rPr>
        <w:t>PSHE &amp; CITIZENSHIP</w:t>
      </w:r>
    </w:p>
    <w:p w14:paraId="45B17827" w14:textId="77777777" w:rsidR="00F31FBB" w:rsidRPr="009A740C" w:rsidRDefault="00F31FBB" w:rsidP="00F31FBB">
      <w:r w:rsidRPr="009A740C">
        <w:t>Throughout the scheme of work children have opportunities to:</w:t>
      </w:r>
    </w:p>
    <w:p w14:paraId="445B3A0C" w14:textId="77777777" w:rsidR="00F31FBB" w:rsidRPr="009A740C" w:rsidRDefault="00F31FBB" w:rsidP="00F31FBB"/>
    <w:p w14:paraId="7ACEBBF1" w14:textId="36A98E5C" w:rsidR="00F31FBB" w:rsidRPr="009A740C" w:rsidRDefault="00F31FBB" w:rsidP="00F31FBB">
      <w:pPr>
        <w:tabs>
          <w:tab w:val="num" w:pos="720"/>
        </w:tabs>
        <w:ind w:left="360"/>
      </w:pPr>
      <w:r>
        <w:rPr>
          <w:noProof/>
        </w:rPr>
        <w:drawing>
          <wp:inline distT="0" distB="0" distL="0" distR="0" wp14:anchorId="1E3756D0" wp14:editId="3ACF1D73">
            <wp:extent cx="142875" cy="142875"/>
            <wp:effectExtent l="0" t="0" r="9525" b="9525"/>
            <wp:docPr id="27" name="Picture 27"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rsidRPr="009A740C">
        <w:t>Work with others, listening to their ideas and treating them with respect.</w:t>
      </w:r>
    </w:p>
    <w:p w14:paraId="680D07BB" w14:textId="091C1DAE" w:rsidR="00F31FBB" w:rsidRPr="009A740C" w:rsidRDefault="00F31FBB" w:rsidP="00F31FBB">
      <w:pPr>
        <w:tabs>
          <w:tab w:val="num" w:pos="720"/>
        </w:tabs>
        <w:ind w:left="360"/>
      </w:pPr>
      <w:r>
        <w:rPr>
          <w:noProof/>
        </w:rPr>
        <w:drawing>
          <wp:inline distT="0" distB="0" distL="0" distR="0" wp14:anchorId="4C0A2AC0" wp14:editId="1E038BEF">
            <wp:extent cx="142875" cy="142875"/>
            <wp:effectExtent l="0" t="0" r="9525" b="9525"/>
            <wp:docPr id="26" name="Picture 26"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rsidRPr="009A740C">
        <w:t>Co-operate and collaborate with others, in teams and groups, to achieve a goal together.</w:t>
      </w:r>
    </w:p>
    <w:p w14:paraId="56EE8273" w14:textId="0D2B5DF4" w:rsidR="00F31FBB" w:rsidRPr="009A740C" w:rsidRDefault="00F31FBB" w:rsidP="00F31FBB">
      <w:pPr>
        <w:tabs>
          <w:tab w:val="num" w:pos="720"/>
        </w:tabs>
        <w:ind w:left="360"/>
      </w:pPr>
      <w:r>
        <w:rPr>
          <w:noProof/>
        </w:rPr>
        <w:drawing>
          <wp:inline distT="0" distB="0" distL="0" distR="0" wp14:anchorId="3D16E2A3" wp14:editId="31D9D774">
            <wp:extent cx="142875" cy="142875"/>
            <wp:effectExtent l="0" t="0" r="9525" b="9525"/>
            <wp:docPr id="25" name="Picture 25"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rsidRPr="009A740C">
        <w:t>Develop an understanding of fair play through knowing and applying rules and conventions.</w:t>
      </w:r>
    </w:p>
    <w:p w14:paraId="170F56BD" w14:textId="49A40B06" w:rsidR="00F31FBB" w:rsidRPr="009A740C" w:rsidRDefault="00F31FBB" w:rsidP="00F31FBB">
      <w:pPr>
        <w:tabs>
          <w:tab w:val="num" w:pos="720"/>
        </w:tabs>
        <w:ind w:left="360"/>
      </w:pPr>
      <w:r>
        <w:rPr>
          <w:noProof/>
        </w:rPr>
        <w:drawing>
          <wp:inline distT="0" distB="0" distL="0" distR="0" wp14:anchorId="32016DB8" wp14:editId="2840665F">
            <wp:extent cx="142875" cy="142875"/>
            <wp:effectExtent l="0" t="0" r="9525" b="9525"/>
            <wp:docPr id="24" name="Picture 24"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rsidRPr="009A740C">
        <w:t>Develop a respect for, and positive attitudes towards the environment and their own health, safety and wellbeing.</w:t>
      </w:r>
    </w:p>
    <w:p w14:paraId="427F45C9" w14:textId="51E47628" w:rsidR="00F31FBB" w:rsidRPr="009A740C" w:rsidRDefault="00F31FBB" w:rsidP="00F31FBB">
      <w:pPr>
        <w:tabs>
          <w:tab w:val="num" w:pos="720"/>
        </w:tabs>
        <w:ind w:left="360"/>
      </w:pPr>
      <w:r>
        <w:rPr>
          <w:noProof/>
        </w:rPr>
        <w:drawing>
          <wp:inline distT="0" distB="0" distL="0" distR="0" wp14:anchorId="7BDAF1E6" wp14:editId="6E3DBF65">
            <wp:extent cx="142875" cy="142875"/>
            <wp:effectExtent l="0" t="0" r="9525" b="9525"/>
            <wp:docPr id="23" name="Picture 23"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rsidRPr="009A740C">
        <w:t>Learn to recognise and value physical differences, abilities and aptitudes, and to find ways of accepting and including all.</w:t>
      </w:r>
    </w:p>
    <w:p w14:paraId="27A5018B" w14:textId="77777777" w:rsidR="00F31FBB" w:rsidRPr="009A740C" w:rsidRDefault="00F31FBB" w:rsidP="00F31FBB">
      <w:pPr>
        <w:pStyle w:val="BodyTextIndent"/>
        <w:tabs>
          <w:tab w:val="decimal" w:pos="0"/>
        </w:tabs>
        <w:ind w:left="0"/>
      </w:pPr>
    </w:p>
    <w:p w14:paraId="0038FCF4" w14:textId="77777777" w:rsidR="00F31FBB" w:rsidRPr="009A740C" w:rsidRDefault="00F31FBB" w:rsidP="00F31FBB">
      <w:pPr>
        <w:pStyle w:val="Heading6"/>
        <w:numPr>
          <w:ilvl w:val="12"/>
          <w:numId w:val="0"/>
        </w:numPr>
        <w:rPr>
          <w:rFonts w:ascii="Arial" w:hAnsi="Arial"/>
          <w:color w:val="0000FF"/>
        </w:rPr>
      </w:pPr>
      <w:r w:rsidRPr="009A740C">
        <w:rPr>
          <w:rFonts w:ascii="Arial" w:hAnsi="Arial"/>
          <w:color w:val="0000FF"/>
        </w:rPr>
        <w:t>PLANNING AND PROGRESSION</w:t>
      </w:r>
    </w:p>
    <w:p w14:paraId="254CCCBF" w14:textId="77777777" w:rsidR="00F31FBB" w:rsidRPr="009A740C" w:rsidRDefault="00F31FBB" w:rsidP="00F31FBB">
      <w:pPr>
        <w:numPr>
          <w:ilvl w:val="12"/>
          <w:numId w:val="0"/>
        </w:numPr>
      </w:pPr>
    </w:p>
    <w:p w14:paraId="0E578665" w14:textId="77777777" w:rsidR="00F31FBB" w:rsidRPr="009A740C" w:rsidRDefault="00F31FBB" w:rsidP="00F31FBB">
      <w:pPr>
        <w:numPr>
          <w:ilvl w:val="12"/>
          <w:numId w:val="0"/>
        </w:numPr>
      </w:pPr>
      <w:r w:rsidRPr="009A740C">
        <w:t>Planning for PE incorporates the guidelines as detailed in this policy and in the National Curriculum for PE.</w:t>
      </w:r>
    </w:p>
    <w:p w14:paraId="4ECB8BBC" w14:textId="77777777" w:rsidR="00F31FBB" w:rsidRPr="009A740C" w:rsidRDefault="00F31FBB" w:rsidP="00F31FBB">
      <w:pPr>
        <w:numPr>
          <w:ilvl w:val="12"/>
          <w:numId w:val="0"/>
        </w:numPr>
        <w:ind w:hanging="284"/>
      </w:pPr>
    </w:p>
    <w:p w14:paraId="71BC8A3A" w14:textId="0D59B1B9" w:rsidR="00F31FBB" w:rsidRPr="009A740C" w:rsidRDefault="00F31FBB" w:rsidP="00F31FBB">
      <w:pPr>
        <w:pStyle w:val="BodyTextIndent"/>
        <w:ind w:left="0"/>
      </w:pPr>
      <w:r w:rsidRPr="009A740C">
        <w:rPr>
          <w:b/>
        </w:rPr>
        <w:t>Long term</w:t>
      </w:r>
      <w:r w:rsidRPr="009A740C">
        <w:t xml:space="preserve"> - The long-term plan provides us with the units of work split </w:t>
      </w:r>
      <w:r>
        <w:t>appropriate focus areas as shown above…games, etc</w:t>
      </w:r>
      <w:r w:rsidRPr="009A740C">
        <w:t>.  It has been developed to ensure that statutory requirements are met</w:t>
      </w:r>
      <w:r>
        <w:t xml:space="preserve"> in line with the 2014 Curriculum</w:t>
      </w:r>
      <w:r w:rsidRPr="009A740C">
        <w:t xml:space="preserve"> and that there is continuity and progression in this subject across the school. The use of other published and support materials enhance this.</w:t>
      </w:r>
    </w:p>
    <w:p w14:paraId="690FD897" w14:textId="77777777" w:rsidR="00F31FBB" w:rsidRPr="009A740C" w:rsidRDefault="00F31FBB" w:rsidP="00F31FBB">
      <w:pPr>
        <w:numPr>
          <w:ilvl w:val="12"/>
          <w:numId w:val="0"/>
        </w:numPr>
        <w:ind w:hanging="284"/>
      </w:pPr>
    </w:p>
    <w:p w14:paraId="1FF50CEC" w14:textId="77777777" w:rsidR="00F31FBB" w:rsidRPr="009A740C" w:rsidRDefault="00F31FBB" w:rsidP="00F31FBB">
      <w:pPr>
        <w:pStyle w:val="BodyText"/>
      </w:pPr>
      <w:r w:rsidRPr="009A740C">
        <w:rPr>
          <w:b/>
        </w:rPr>
        <w:t>Medium term</w:t>
      </w:r>
      <w:r w:rsidRPr="009A740C">
        <w:t xml:space="preserve"> – It is recommended that </w:t>
      </w:r>
      <w:r>
        <w:t xml:space="preserve">PE plans have links to clubs and competitions over the course of the 12 month Team </w:t>
      </w:r>
      <w:proofErr w:type="spellStart"/>
      <w:r>
        <w:t>Activ</w:t>
      </w:r>
      <w:proofErr w:type="spellEnd"/>
      <w:r>
        <w:t xml:space="preserve"> cycle.</w:t>
      </w:r>
      <w:r w:rsidRPr="009A740C">
        <w:t xml:space="preserve"> </w:t>
      </w:r>
    </w:p>
    <w:p w14:paraId="16FD7B13" w14:textId="77777777" w:rsidR="00F31FBB" w:rsidRPr="009A740C" w:rsidRDefault="00F31FBB" w:rsidP="00F31FBB">
      <w:pPr>
        <w:numPr>
          <w:ilvl w:val="12"/>
          <w:numId w:val="0"/>
        </w:numPr>
        <w:ind w:hanging="284"/>
      </w:pPr>
    </w:p>
    <w:p w14:paraId="15674A5E" w14:textId="1D8DA7C5" w:rsidR="00F31FBB" w:rsidRPr="009A740C" w:rsidRDefault="00F31FBB" w:rsidP="00F31FBB">
      <w:pPr>
        <w:pStyle w:val="BodyText"/>
      </w:pPr>
      <w:r w:rsidRPr="009A740C">
        <w:rPr>
          <w:b/>
        </w:rPr>
        <w:t>Short term</w:t>
      </w:r>
      <w:r w:rsidRPr="009A740C">
        <w:t xml:space="preserve"> – </w:t>
      </w:r>
      <w:r w:rsidR="00634F18">
        <w:t>Plans are available for teachers to use and provide exemplary materials for all areas of the PE curriculum.</w:t>
      </w:r>
    </w:p>
    <w:p w14:paraId="369CB00C" w14:textId="77777777" w:rsidR="00F31FBB" w:rsidRPr="009A740C" w:rsidRDefault="00F31FBB" w:rsidP="00F31FBB">
      <w:pPr>
        <w:numPr>
          <w:ilvl w:val="12"/>
          <w:numId w:val="0"/>
        </w:numPr>
        <w:ind w:hanging="284"/>
      </w:pPr>
    </w:p>
    <w:p w14:paraId="341A832B" w14:textId="77777777" w:rsidR="00F31FBB" w:rsidRPr="009A740C" w:rsidRDefault="00F31FBB" w:rsidP="00F31FBB">
      <w:pPr>
        <w:pStyle w:val="Heading6"/>
        <w:rPr>
          <w:rFonts w:ascii="Arial" w:hAnsi="Arial"/>
          <w:color w:val="0000FF"/>
        </w:rPr>
      </w:pPr>
      <w:r w:rsidRPr="009A740C">
        <w:rPr>
          <w:rFonts w:ascii="Arial" w:hAnsi="Arial"/>
          <w:color w:val="0000FF"/>
        </w:rPr>
        <w:t>ASSESSMENT AND RECORDING</w:t>
      </w:r>
    </w:p>
    <w:p w14:paraId="7826D50B" w14:textId="77777777" w:rsidR="00F31FBB" w:rsidRPr="009A740C" w:rsidRDefault="00F31FBB" w:rsidP="00F31FBB">
      <w:pPr>
        <w:rPr>
          <w:b/>
          <w:bCs/>
          <w:u w:val="single"/>
        </w:rPr>
      </w:pPr>
    </w:p>
    <w:p w14:paraId="04C811B1" w14:textId="754BA38D" w:rsidR="00F31FBB" w:rsidRPr="009A740C" w:rsidRDefault="00634F18" w:rsidP="00F31FBB">
      <w:r>
        <w:t>Children are</w:t>
      </w:r>
      <w:r w:rsidR="00F31FBB">
        <w:t xml:space="preserve"> constantly assessed in PE</w:t>
      </w:r>
      <w:r>
        <w:t xml:space="preserve"> lessons</w:t>
      </w:r>
      <w:r w:rsidR="00F31FBB">
        <w:t xml:space="preserve"> and feedback is shared between coaches and teaching staff.  Annual records are comp</w:t>
      </w:r>
      <w:r>
        <w:t>iled of pupils’ abilities in PE and reported to parents.</w:t>
      </w:r>
    </w:p>
    <w:p w14:paraId="0A5B6F2C" w14:textId="77777777" w:rsidR="00F31FBB" w:rsidRPr="009A740C" w:rsidRDefault="00F31FBB" w:rsidP="00F31FBB"/>
    <w:p w14:paraId="70C4A37A" w14:textId="77777777" w:rsidR="00F31FBB" w:rsidRPr="009A740C" w:rsidRDefault="00F31FBB" w:rsidP="00F31FBB">
      <w:pPr>
        <w:pStyle w:val="Heading6"/>
        <w:rPr>
          <w:rFonts w:ascii="Arial" w:hAnsi="Arial"/>
          <w:color w:val="0000FF"/>
        </w:rPr>
      </w:pPr>
      <w:r w:rsidRPr="009A740C">
        <w:rPr>
          <w:rFonts w:ascii="Arial" w:hAnsi="Arial"/>
          <w:color w:val="0000FF"/>
        </w:rPr>
        <w:lastRenderedPageBreak/>
        <w:t>EQUAL OPPORTUNITIES AND INCLUSION</w:t>
      </w:r>
    </w:p>
    <w:p w14:paraId="42C07DE0" w14:textId="77777777" w:rsidR="00F31FBB" w:rsidRPr="009A740C" w:rsidRDefault="00F31FBB" w:rsidP="00F31FBB"/>
    <w:p w14:paraId="6DA9CC45" w14:textId="77777777" w:rsidR="00F31FBB" w:rsidRPr="009A740C" w:rsidRDefault="00F31FBB" w:rsidP="00F31FBB">
      <w:pPr>
        <w:pStyle w:val="Heading7"/>
        <w:rPr>
          <w:rFonts w:ascii="Arial" w:hAnsi="Arial"/>
        </w:rPr>
      </w:pPr>
      <w:r w:rsidRPr="009A740C">
        <w:rPr>
          <w:rFonts w:ascii="Arial" w:hAnsi="Arial"/>
        </w:rPr>
        <w:t>EQUAL OPPORTUNITIES</w:t>
      </w:r>
    </w:p>
    <w:p w14:paraId="260E615D" w14:textId="136567E2" w:rsidR="00F31FBB" w:rsidRPr="009A740C" w:rsidRDefault="00F31FBB" w:rsidP="00F31FBB">
      <w:r w:rsidRPr="009A740C">
        <w:t xml:space="preserve">In accordance with the school’s Equal Opportunities Policy’ all pupils regardless of gender, cultural heritage, race, colour, nationality, ethnic origin, religion or special needs, will be given the opportunity to experience and acquire skills according to the National Curriculum.  </w:t>
      </w:r>
      <w:r w:rsidR="00634F18">
        <w:t>Pupils who are more able at sports and PE have additional challenges planned and they are encouraged to access clubs and competitions to develop and nurture their talent.</w:t>
      </w:r>
    </w:p>
    <w:p w14:paraId="10B9EEA6" w14:textId="77777777" w:rsidR="00F31FBB" w:rsidRPr="009A740C" w:rsidRDefault="00F31FBB" w:rsidP="00F31FBB"/>
    <w:p w14:paraId="4805232E" w14:textId="344F069E" w:rsidR="00F31FBB" w:rsidRPr="009A740C" w:rsidRDefault="00F31FBB" w:rsidP="00F31FBB">
      <w:pPr>
        <w:pBdr>
          <w:top w:val="single" w:sz="4" w:space="1" w:color="auto"/>
          <w:left w:val="single" w:sz="4" w:space="4" w:color="auto"/>
          <w:bottom w:val="single" w:sz="4" w:space="1" w:color="auto"/>
          <w:right w:val="single" w:sz="4" w:space="4" w:color="auto"/>
        </w:pBdr>
      </w:pPr>
      <w:r w:rsidRPr="009A740C">
        <w:t>Physical education will not be withheld as a sanction, although individuals may be withdrawn if their actions are deemed dangerous either to themselves or others.</w:t>
      </w:r>
      <w:r>
        <w:t xml:space="preserve">  Additional sports activities, including competitions, are used as sanction</w:t>
      </w:r>
      <w:r w:rsidR="00634F18">
        <w:t>s</w:t>
      </w:r>
      <w:r>
        <w:t xml:space="preserve"> where behaviour or attitudes are not meeting the school’s standards or expectations.</w:t>
      </w:r>
    </w:p>
    <w:p w14:paraId="0823837E" w14:textId="77777777" w:rsidR="00F31FBB" w:rsidRPr="009A740C" w:rsidRDefault="00F31FBB" w:rsidP="00F31FBB">
      <w:pPr>
        <w:ind w:left="-284" w:firstLine="284"/>
      </w:pPr>
    </w:p>
    <w:p w14:paraId="55781BD7" w14:textId="77777777" w:rsidR="00F31FBB" w:rsidRPr="009A740C" w:rsidRDefault="00F31FBB" w:rsidP="00F31FBB">
      <w:pPr>
        <w:pStyle w:val="Heading1"/>
        <w:rPr>
          <w:rFonts w:ascii="Arial" w:hAnsi="Arial"/>
          <w:color w:val="0000FF"/>
          <w:sz w:val="24"/>
          <w:u w:val="single"/>
        </w:rPr>
      </w:pPr>
      <w:r w:rsidRPr="009A740C">
        <w:rPr>
          <w:rFonts w:ascii="Arial" w:hAnsi="Arial"/>
          <w:color w:val="0000FF"/>
          <w:sz w:val="24"/>
          <w:u w:val="single"/>
        </w:rPr>
        <w:t>INCLUSION</w:t>
      </w:r>
    </w:p>
    <w:p w14:paraId="175DF512" w14:textId="68F9C5A9" w:rsidR="00F31FBB" w:rsidRPr="009A740C" w:rsidRDefault="00634F18" w:rsidP="00634F18">
      <w:pPr>
        <w:pStyle w:val="BodyTextIndent2"/>
        <w:ind w:left="0"/>
      </w:pPr>
      <w:r>
        <w:t>We will:</w:t>
      </w:r>
    </w:p>
    <w:p w14:paraId="0A8F7C73" w14:textId="3560D87F" w:rsidR="00F31FBB" w:rsidRPr="009A740C" w:rsidRDefault="00F31FBB" w:rsidP="00F31FBB">
      <w:pPr>
        <w:tabs>
          <w:tab w:val="num" w:pos="720"/>
        </w:tabs>
        <w:ind w:left="360"/>
      </w:pPr>
      <w:r>
        <w:rPr>
          <w:noProof/>
        </w:rPr>
        <w:drawing>
          <wp:inline distT="0" distB="0" distL="0" distR="0" wp14:anchorId="197EFE64" wp14:editId="0D7093D2">
            <wp:extent cx="142875" cy="142875"/>
            <wp:effectExtent l="0" t="0" r="9525" b="9525"/>
            <wp:docPr id="22" name="Picture 22"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rsidR="00634F18">
        <w:t>Set</w:t>
      </w:r>
      <w:r w:rsidRPr="009A740C">
        <w:t xml:space="preserve"> suitable learning challenges.</w:t>
      </w:r>
    </w:p>
    <w:p w14:paraId="3DA5F123" w14:textId="16FD1FAC" w:rsidR="00F31FBB" w:rsidRPr="009A740C" w:rsidRDefault="00F31FBB" w:rsidP="00F31FBB">
      <w:pPr>
        <w:tabs>
          <w:tab w:val="num" w:pos="720"/>
        </w:tabs>
        <w:ind w:left="360"/>
      </w:pPr>
      <w:r>
        <w:rPr>
          <w:noProof/>
        </w:rPr>
        <w:drawing>
          <wp:inline distT="0" distB="0" distL="0" distR="0" wp14:anchorId="37F20324" wp14:editId="262661B2">
            <wp:extent cx="142875" cy="142875"/>
            <wp:effectExtent l="0" t="0" r="9525" b="9525"/>
            <wp:docPr id="21" name="Picture 21"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rsidR="00634F18">
        <w:t>Respond</w:t>
      </w:r>
      <w:r w:rsidRPr="009A740C">
        <w:t xml:space="preserve"> to pupils’ diverse learning needs.</w:t>
      </w:r>
    </w:p>
    <w:p w14:paraId="2220AFBF" w14:textId="7B6EF860" w:rsidR="00F31FBB" w:rsidRPr="009A740C" w:rsidRDefault="00F31FBB" w:rsidP="00F31FBB">
      <w:pPr>
        <w:tabs>
          <w:tab w:val="num" w:pos="720"/>
        </w:tabs>
        <w:ind w:left="360"/>
      </w:pPr>
      <w:r>
        <w:rPr>
          <w:noProof/>
        </w:rPr>
        <w:drawing>
          <wp:inline distT="0" distB="0" distL="0" distR="0" wp14:anchorId="5A6F5A7D" wp14:editId="6AE09168">
            <wp:extent cx="142875" cy="142875"/>
            <wp:effectExtent l="0" t="0" r="9525" b="9525"/>
            <wp:docPr id="20" name="Picture 20"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rsidR="00634F18">
        <w:t>Overcome</w:t>
      </w:r>
      <w:r w:rsidRPr="009A740C">
        <w:t xml:space="preserve"> potential barriers to learning and assessment for individuals and groups of pupils.  (</w:t>
      </w:r>
      <w:proofErr w:type="spellStart"/>
      <w:r w:rsidRPr="009A740C">
        <w:t>Eg</w:t>
      </w:r>
      <w:proofErr w:type="spellEnd"/>
      <w:proofErr w:type="gramStart"/>
      <w:r w:rsidRPr="009A740C">
        <w:t>..</w:t>
      </w:r>
      <w:proofErr w:type="gramEnd"/>
      <w:r w:rsidRPr="009A740C">
        <w:t xml:space="preserve"> special educational needs, pupils with disabilities).</w:t>
      </w:r>
    </w:p>
    <w:p w14:paraId="5B02F8AB" w14:textId="77777777" w:rsidR="00F31FBB" w:rsidRPr="009A740C" w:rsidRDefault="00F31FBB" w:rsidP="00F31FBB"/>
    <w:p w14:paraId="1C0AA080" w14:textId="6B3B717C" w:rsidR="00F31FBB" w:rsidRPr="009A740C" w:rsidRDefault="00F31FBB" w:rsidP="00F31FBB">
      <w:pPr>
        <w:pStyle w:val="BodyText"/>
      </w:pPr>
      <w:r w:rsidRPr="009A740C">
        <w:t>For different abilities tasks are differentiated at the short term planning stage.  Children who are on the special needs register have individual education plans and a planned programme of support if appropriate. Specially adapted clothing and equipment may be recommended by specialists working with</w:t>
      </w:r>
      <w:r w:rsidR="00634F18">
        <w:t xml:space="preserve"> the</w:t>
      </w:r>
      <w:r w:rsidRPr="009A740C">
        <w:t xml:space="preserve"> school to enable all children to participate.</w:t>
      </w:r>
    </w:p>
    <w:p w14:paraId="5EBC02F3" w14:textId="77777777" w:rsidR="00F31FBB" w:rsidRPr="009A740C" w:rsidRDefault="00F31FBB" w:rsidP="00F31FBB">
      <w:pPr>
        <w:pStyle w:val="BodyText"/>
      </w:pPr>
    </w:p>
    <w:p w14:paraId="6DCA03CF" w14:textId="02263E58" w:rsidR="00F31FBB" w:rsidRPr="009A740C" w:rsidRDefault="00F31FBB" w:rsidP="00F31FBB">
      <w:pPr>
        <w:pStyle w:val="BodyText"/>
      </w:pPr>
      <w:r w:rsidRPr="009A740C">
        <w:t>School is committed to the</w:t>
      </w:r>
      <w:r w:rsidR="00634F18">
        <w:t xml:space="preserve"> principles of the</w:t>
      </w:r>
      <w:r w:rsidRPr="009A740C">
        <w:t xml:space="preserve"> </w:t>
      </w:r>
      <w:r w:rsidRPr="00634F18">
        <w:rPr>
          <w:i/>
        </w:rPr>
        <w:t>EVERY CHILD MATTERS</w:t>
      </w:r>
      <w:r w:rsidRPr="009A740C">
        <w:t xml:space="preserve"> initiative and provides additional activities for those children judged to benefit PE at a more competitive and challenging level. Teams of </w:t>
      </w:r>
      <w:proofErr w:type="spellStart"/>
      <w:r w:rsidRPr="009A740C">
        <w:t>Shawlands</w:t>
      </w:r>
      <w:proofErr w:type="spellEnd"/>
      <w:r w:rsidRPr="009A740C">
        <w:t xml:space="preserve"> pupils are entered at local and national competitions, for example </w:t>
      </w:r>
      <w:r w:rsidR="00634F18">
        <w:t xml:space="preserve">football, athletics, </w:t>
      </w:r>
      <w:r w:rsidRPr="009A740C">
        <w:t>cricket, dancing and cross-country running.</w:t>
      </w:r>
    </w:p>
    <w:p w14:paraId="7A010CBD" w14:textId="77777777" w:rsidR="00F31FBB" w:rsidRPr="009A740C" w:rsidRDefault="00F31FBB" w:rsidP="00F31FBB">
      <w:pPr>
        <w:pStyle w:val="BodyTextIndent"/>
        <w:tabs>
          <w:tab w:val="decimal" w:pos="0"/>
        </w:tabs>
        <w:ind w:left="0"/>
        <w:rPr>
          <w:color w:val="FF0000"/>
        </w:rPr>
      </w:pPr>
    </w:p>
    <w:p w14:paraId="1552A81F" w14:textId="77777777" w:rsidR="00F31FBB" w:rsidRPr="009A740C" w:rsidRDefault="00F31FBB" w:rsidP="00F31FBB">
      <w:pPr>
        <w:pStyle w:val="Heading6"/>
        <w:rPr>
          <w:rFonts w:ascii="Arial" w:hAnsi="Arial"/>
          <w:color w:val="0000FF"/>
        </w:rPr>
      </w:pPr>
      <w:r w:rsidRPr="009A740C">
        <w:rPr>
          <w:rFonts w:ascii="Arial" w:hAnsi="Arial"/>
        </w:rPr>
        <w:t>EQUIPMENT &amp; RESOURCES</w:t>
      </w:r>
    </w:p>
    <w:p w14:paraId="1F0871AC" w14:textId="72145433" w:rsidR="00F31FBB" w:rsidRPr="009A740C" w:rsidRDefault="00F31FBB" w:rsidP="00F31FBB">
      <w:pPr>
        <w:tabs>
          <w:tab w:val="num" w:pos="720"/>
        </w:tabs>
        <w:ind w:left="360"/>
      </w:pPr>
      <w:r>
        <w:rPr>
          <w:noProof/>
        </w:rPr>
        <w:drawing>
          <wp:inline distT="0" distB="0" distL="0" distR="0" wp14:anchorId="7CEF4227" wp14:editId="056AED0A">
            <wp:extent cx="142875" cy="142875"/>
            <wp:effectExtent l="0" t="0" r="9525" b="9525"/>
            <wp:docPr id="19" name="Picture 19"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t>PE equipment is stored in the two cupboards in the school hall. This is accessed by teachers or pupils asked specifically to fetch equipment for a lesson.</w:t>
      </w:r>
    </w:p>
    <w:p w14:paraId="21FDA71B" w14:textId="77777777" w:rsidR="00F31FBB" w:rsidRPr="009A740C" w:rsidRDefault="00F31FBB" w:rsidP="00F31FBB">
      <w:pPr>
        <w:pStyle w:val="BodyTextIndent"/>
        <w:numPr>
          <w:ilvl w:val="0"/>
          <w:numId w:val="27"/>
        </w:numPr>
        <w:tabs>
          <w:tab w:val="decimal" w:pos="0"/>
        </w:tabs>
        <w:overflowPunct w:val="0"/>
        <w:autoSpaceDE w:val="0"/>
        <w:autoSpaceDN w:val="0"/>
        <w:adjustRightInd w:val="0"/>
        <w:spacing w:after="0"/>
        <w:textAlignment w:val="baseline"/>
      </w:pPr>
      <w:r w:rsidRPr="009A740C">
        <w:t>Pupils have access to other equipment managed by the school’s lunchtime supervisory staff at lunchtimes.</w:t>
      </w:r>
    </w:p>
    <w:p w14:paraId="1B008590" w14:textId="77777777" w:rsidR="00F31FBB" w:rsidRPr="009A740C" w:rsidRDefault="00F31FBB" w:rsidP="00F31FBB">
      <w:pPr>
        <w:pStyle w:val="BodyTextIndent"/>
        <w:tabs>
          <w:tab w:val="decimal" w:pos="0"/>
        </w:tabs>
        <w:ind w:left="0"/>
      </w:pPr>
    </w:p>
    <w:p w14:paraId="7E10951D" w14:textId="77777777" w:rsidR="00F31FBB" w:rsidRPr="009A740C" w:rsidRDefault="00F31FBB" w:rsidP="00F31FBB">
      <w:pPr>
        <w:pStyle w:val="BodyTextIndent"/>
        <w:tabs>
          <w:tab w:val="decimal" w:pos="0"/>
        </w:tabs>
        <w:ind w:left="0"/>
        <w:rPr>
          <w:color w:val="0000FF"/>
          <w:u w:val="single"/>
        </w:rPr>
      </w:pPr>
      <w:r w:rsidRPr="009A740C">
        <w:rPr>
          <w:color w:val="0000FF"/>
          <w:u w:val="single"/>
        </w:rPr>
        <w:t>SAFE PRACTICE</w:t>
      </w:r>
    </w:p>
    <w:p w14:paraId="5D357564" w14:textId="77777777" w:rsidR="00F31FBB" w:rsidRPr="009A740C" w:rsidRDefault="00F31FBB" w:rsidP="00F31FBB">
      <w:pPr>
        <w:pStyle w:val="BodyTextIndent"/>
        <w:tabs>
          <w:tab w:val="decimal" w:pos="0"/>
        </w:tabs>
        <w:ind w:left="0"/>
      </w:pPr>
    </w:p>
    <w:p w14:paraId="66E560E8" w14:textId="49205CF6" w:rsidR="00F31FBB" w:rsidRPr="009A740C" w:rsidRDefault="00F31FBB" w:rsidP="00F31FBB">
      <w:pPr>
        <w:pStyle w:val="BodyTextIndent"/>
        <w:tabs>
          <w:tab w:val="decimal" w:pos="0"/>
          <w:tab w:val="num" w:pos="720"/>
        </w:tabs>
        <w:ind w:left="360"/>
      </w:pPr>
      <w:r>
        <w:rPr>
          <w:noProof/>
        </w:rPr>
        <w:drawing>
          <wp:inline distT="0" distB="0" distL="0" distR="0" wp14:anchorId="01C9BCB8" wp14:editId="29AC114C">
            <wp:extent cx="142875" cy="142875"/>
            <wp:effectExtent l="0" t="0" r="9525" b="9525"/>
            <wp:docPr id="18" name="Picture 18"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rsidRPr="009A740C">
        <w:t>Members of staff, where possible, will change their clothing and footwear to teach physical education.  If this is not possible all staff members will ensure that they are wearing suitable clothing with a change of footwear.</w:t>
      </w:r>
    </w:p>
    <w:p w14:paraId="08C38D7C" w14:textId="0DAC3095" w:rsidR="00F31FBB" w:rsidRPr="009A740C" w:rsidRDefault="00F31FBB" w:rsidP="00F31FBB">
      <w:pPr>
        <w:pStyle w:val="BodyTextIndent"/>
        <w:tabs>
          <w:tab w:val="decimal" w:pos="0"/>
          <w:tab w:val="num" w:pos="720"/>
        </w:tabs>
        <w:ind w:left="360"/>
      </w:pPr>
      <w:r>
        <w:rPr>
          <w:noProof/>
        </w:rPr>
        <w:drawing>
          <wp:inline distT="0" distB="0" distL="0" distR="0" wp14:anchorId="33599D8F" wp14:editId="40AED19C">
            <wp:extent cx="142875" cy="142875"/>
            <wp:effectExtent l="0" t="0" r="9525" b="9525"/>
            <wp:docPr id="17" name="Picture 17"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rsidRPr="009A740C">
        <w:t>When the lesson is indoors pupils wear their PE kit with bare feet, except for aerobics, when it is important that children’s feet are supported by trainers.  If a child has verrucae’s they also take part in bare feet.  (Health and Safety Circular 21/09/00).  When the lesson is outside pupils wear their PE kit and trainers/pumps.  Football tops, and other fashion clothing items are not acceptable PE kit.</w:t>
      </w:r>
    </w:p>
    <w:p w14:paraId="5117826C" w14:textId="7814C31E" w:rsidR="00F31FBB" w:rsidRPr="009A740C" w:rsidRDefault="00F31FBB" w:rsidP="00F31FBB">
      <w:pPr>
        <w:tabs>
          <w:tab w:val="num" w:pos="720"/>
        </w:tabs>
        <w:ind w:left="360"/>
      </w:pPr>
      <w:r>
        <w:rPr>
          <w:noProof/>
        </w:rPr>
        <w:drawing>
          <wp:inline distT="0" distB="0" distL="0" distR="0" wp14:anchorId="0FFE5211" wp14:editId="4B28D233">
            <wp:extent cx="142875" cy="142875"/>
            <wp:effectExtent l="0" t="0" r="9525" b="9525"/>
            <wp:docPr id="16" name="Picture 16"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rsidRPr="009A740C">
        <w:t>Long hair is fastened back and jewellery/personal effects removed (Health and Safety Circular 21/09/00).  If a child forgets their PE kit they are encouraged to borrow in order to maintain continuity of provision.</w:t>
      </w:r>
    </w:p>
    <w:p w14:paraId="0DF341CE" w14:textId="201F5CC7" w:rsidR="00F31FBB" w:rsidRPr="009A740C" w:rsidRDefault="00F31FBB" w:rsidP="00F31FBB">
      <w:pPr>
        <w:tabs>
          <w:tab w:val="num" w:pos="720"/>
        </w:tabs>
        <w:ind w:left="360"/>
      </w:pPr>
      <w:r>
        <w:rPr>
          <w:noProof/>
        </w:rPr>
        <w:lastRenderedPageBreak/>
        <w:drawing>
          <wp:inline distT="0" distB="0" distL="0" distR="0" wp14:anchorId="2A9F1BDC" wp14:editId="5B6A828E">
            <wp:extent cx="142875" cy="142875"/>
            <wp:effectExtent l="0" t="0" r="9525" b="9525"/>
            <wp:docPr id="15" name="Picture 15"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rsidRPr="009A740C">
        <w:t xml:space="preserve">To eliminate potential hazards and risks, obstacles removed where appropriate and the floor/work area and equipment </w:t>
      </w:r>
      <w:proofErr w:type="gramStart"/>
      <w:r w:rsidRPr="009A740C">
        <w:t>used  checked</w:t>
      </w:r>
      <w:proofErr w:type="gramEnd"/>
      <w:r w:rsidRPr="009A740C">
        <w:t xml:space="preserve"> for faults/damage.  All faults/damage need to be reported initially to the PE Co-ordinator, then the </w:t>
      </w:r>
      <w:proofErr w:type="spellStart"/>
      <w:r w:rsidRPr="009A740C">
        <w:t>Headteacher</w:t>
      </w:r>
      <w:proofErr w:type="spellEnd"/>
      <w:r w:rsidRPr="009A740C">
        <w:t>. Possible hazards such as storage furniture must be covered with PE mats before the start of the lesson.</w:t>
      </w:r>
    </w:p>
    <w:p w14:paraId="483023C6" w14:textId="5620089B" w:rsidR="00F31FBB" w:rsidRPr="009A740C" w:rsidRDefault="00F31FBB" w:rsidP="00F31FBB">
      <w:pPr>
        <w:tabs>
          <w:tab w:val="num" w:pos="720"/>
        </w:tabs>
        <w:ind w:left="360"/>
      </w:pPr>
      <w:r>
        <w:rPr>
          <w:noProof/>
        </w:rPr>
        <w:drawing>
          <wp:inline distT="0" distB="0" distL="0" distR="0" wp14:anchorId="34FC9DEA" wp14:editId="7DD100FE">
            <wp:extent cx="142875" cy="142875"/>
            <wp:effectExtent l="0" t="0" r="9525" b="9525"/>
            <wp:docPr id="14" name="Picture 14"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rsidRPr="009A740C">
        <w:t xml:space="preserve">Pupils are taught safe ways to lift and carry equipment.  Equipment used needs to reflect the age and ability of the pupils.  Equipment is stored safely in the PE stores or around the hall and is replaced safely after use.  </w:t>
      </w:r>
    </w:p>
    <w:p w14:paraId="79D935A6" w14:textId="2454B13C" w:rsidR="00F31FBB" w:rsidRPr="009A740C" w:rsidRDefault="00F31FBB" w:rsidP="00F31FBB">
      <w:pPr>
        <w:tabs>
          <w:tab w:val="num" w:pos="720"/>
        </w:tabs>
        <w:ind w:left="360"/>
      </w:pPr>
      <w:r>
        <w:rPr>
          <w:noProof/>
        </w:rPr>
        <w:drawing>
          <wp:inline distT="0" distB="0" distL="0" distR="0" wp14:anchorId="5A42EF6D" wp14:editId="48A2B05D">
            <wp:extent cx="142875" cy="142875"/>
            <wp:effectExtent l="0" t="0" r="9525" b="9525"/>
            <wp:docPr id="13" name="Picture 13"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rsidRPr="009A740C">
        <w:t>Pupils must be supervised at all times, and are encouraged to work in a positive disciplined manner.  They are not allowed onto apparatus until the teacher has checked it. Pupils are expected to respond to the ‘stop’ signal.</w:t>
      </w:r>
    </w:p>
    <w:p w14:paraId="1CEC0F87" w14:textId="438A749D" w:rsidR="00F31FBB" w:rsidRPr="009A740C" w:rsidRDefault="00F31FBB" w:rsidP="00F31FBB">
      <w:pPr>
        <w:tabs>
          <w:tab w:val="num" w:pos="720"/>
        </w:tabs>
        <w:ind w:left="360"/>
      </w:pPr>
      <w:r>
        <w:rPr>
          <w:noProof/>
        </w:rPr>
        <w:drawing>
          <wp:inline distT="0" distB="0" distL="0" distR="0" wp14:anchorId="54E80522" wp14:editId="1CA365F0">
            <wp:extent cx="142875" cy="142875"/>
            <wp:effectExtent l="0" t="0" r="9525" b="9525"/>
            <wp:docPr id="12" name="Picture 12"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rsidRPr="009A740C">
        <w:t>All lessons include a warm up and cool down.  Skills need to be developed appropriately before being used in games situations/on apparatus.</w:t>
      </w:r>
    </w:p>
    <w:p w14:paraId="271C6903" w14:textId="008F66CB" w:rsidR="00F31FBB" w:rsidRPr="009A740C" w:rsidRDefault="00F31FBB" w:rsidP="00F31FBB">
      <w:pPr>
        <w:tabs>
          <w:tab w:val="num" w:pos="720"/>
        </w:tabs>
        <w:ind w:left="360"/>
      </w:pPr>
      <w:r>
        <w:rPr>
          <w:noProof/>
        </w:rPr>
        <w:drawing>
          <wp:inline distT="0" distB="0" distL="0" distR="0" wp14:anchorId="6419CFB4" wp14:editId="6262BA3B">
            <wp:extent cx="142875" cy="142875"/>
            <wp:effectExtent l="0" t="0" r="9525" b="9525"/>
            <wp:docPr id="11" name="Picture 11"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rsidRPr="009A740C">
        <w:t>For outside lessons apparatus needs to be assembled in a safe suitable place for access, boundaries marked, and all striking/hitting to be away from buildings.</w:t>
      </w:r>
    </w:p>
    <w:p w14:paraId="07F5700F" w14:textId="4E2E6208" w:rsidR="00F31FBB" w:rsidRPr="009A740C" w:rsidRDefault="00F31FBB" w:rsidP="00F31FBB">
      <w:pPr>
        <w:tabs>
          <w:tab w:val="num" w:pos="720"/>
        </w:tabs>
        <w:ind w:left="360"/>
      </w:pPr>
      <w:r>
        <w:rPr>
          <w:noProof/>
        </w:rPr>
        <w:drawing>
          <wp:inline distT="0" distB="0" distL="0" distR="0" wp14:anchorId="4D420AE0" wp14:editId="7067838B">
            <wp:extent cx="142875" cy="142875"/>
            <wp:effectExtent l="0" t="0" r="9525" b="9525"/>
            <wp:docPr id="10" name="Picture 10"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rsidRPr="009A740C">
        <w:t>When using an alternative venue or site parents/guardians are informed, a first aid box is available, and details of the event left with the school.  Emergency contacts are taken, rules and regulations for the site will be adhered to, and LA guidelines for staff/pupil ratios followed.</w:t>
      </w:r>
    </w:p>
    <w:p w14:paraId="6DD8AC5D" w14:textId="77E3327A" w:rsidR="00F31FBB" w:rsidRPr="009A740C" w:rsidRDefault="00F31FBB" w:rsidP="00F31FBB">
      <w:pPr>
        <w:tabs>
          <w:tab w:val="num" w:pos="720"/>
        </w:tabs>
        <w:ind w:left="360"/>
      </w:pPr>
      <w:r>
        <w:rPr>
          <w:noProof/>
        </w:rPr>
        <w:drawing>
          <wp:inline distT="0" distB="0" distL="0" distR="0" wp14:anchorId="79A80F16" wp14:editId="40BEEEFD">
            <wp:extent cx="142875" cy="142875"/>
            <wp:effectExtent l="0" t="0" r="9525" b="9525"/>
            <wp:docPr id="9" name="Picture 9"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rsidRPr="009A740C">
        <w:t>During swimming lessons pupils will follow instructions and walk quietly at all times.  They will wear correct clothing, and be made familiar with the centre’s own safety procedures.</w:t>
      </w:r>
    </w:p>
    <w:p w14:paraId="2C595F7A" w14:textId="682AAA1E" w:rsidR="00F31FBB" w:rsidRPr="009A740C" w:rsidRDefault="00F31FBB" w:rsidP="00F31FBB">
      <w:pPr>
        <w:tabs>
          <w:tab w:val="num" w:pos="720"/>
        </w:tabs>
        <w:ind w:left="360"/>
      </w:pPr>
      <w:r>
        <w:rPr>
          <w:noProof/>
        </w:rPr>
        <w:drawing>
          <wp:inline distT="0" distB="0" distL="0" distR="0" wp14:anchorId="3F57A56B" wp14:editId="491FE896">
            <wp:extent cx="142875" cy="142875"/>
            <wp:effectExtent l="0" t="0" r="9525" b="9525"/>
            <wp:docPr id="8" name="Picture 8" descr="ble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lebul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40C">
        <w:rPr>
          <w:lang w:val="en-US"/>
        </w:rPr>
        <w:tab/>
      </w:r>
      <w:r w:rsidRPr="009A740C">
        <w:t>For activities requiring transport, we follow Government and LEA guidelines</w:t>
      </w:r>
    </w:p>
    <w:p w14:paraId="7BB0902D" w14:textId="77777777" w:rsidR="00F31FBB" w:rsidRPr="009A740C" w:rsidRDefault="00F31FBB" w:rsidP="00F31FBB"/>
    <w:p w14:paraId="3F980BC7" w14:textId="77777777" w:rsidR="00F31FBB" w:rsidRPr="009A740C" w:rsidRDefault="00F31FBB" w:rsidP="00F31FBB">
      <w:pPr>
        <w:rPr>
          <w:color w:val="0000FF"/>
          <w:u w:val="single"/>
        </w:rPr>
      </w:pPr>
      <w:r w:rsidRPr="009A740C">
        <w:rPr>
          <w:color w:val="0000FF"/>
          <w:u w:val="single"/>
        </w:rPr>
        <w:t>DRESS CODE</w:t>
      </w:r>
    </w:p>
    <w:p w14:paraId="4708ADAE" w14:textId="77777777" w:rsidR="00F31FBB" w:rsidRPr="009A740C" w:rsidRDefault="00F31FBB" w:rsidP="00F31FBB">
      <w:pPr>
        <w:rPr>
          <w:u w:val="single"/>
        </w:rPr>
      </w:pPr>
    </w:p>
    <w:p w14:paraId="32FBC4A1" w14:textId="10327822" w:rsidR="00F31FBB" w:rsidRPr="009A740C" w:rsidRDefault="00F31FBB" w:rsidP="00F31FBB">
      <w:pPr>
        <w:pStyle w:val="Heading4"/>
        <w:rPr>
          <w:rFonts w:ascii="Arial" w:hAnsi="Arial"/>
        </w:rPr>
      </w:pPr>
      <w:r w:rsidRPr="009A740C">
        <w:rPr>
          <w:rFonts w:ascii="Arial" w:hAnsi="Arial"/>
        </w:rPr>
        <w:t>Children are required to change into plain dark shorts and their team colour T-shirt</w:t>
      </w:r>
      <w:r>
        <w:rPr>
          <w:rFonts w:ascii="Arial" w:hAnsi="Arial"/>
        </w:rPr>
        <w:t xml:space="preserve">. </w:t>
      </w:r>
      <w:r w:rsidRPr="009A740C">
        <w:rPr>
          <w:rFonts w:ascii="Arial" w:hAnsi="Arial"/>
        </w:rPr>
        <w:t>Those children who do not have a team T-shirt need to wear a plain white T-shirt.</w:t>
      </w:r>
      <w:r>
        <w:rPr>
          <w:rFonts w:ascii="Arial" w:hAnsi="Arial"/>
        </w:rPr>
        <w:t xml:space="preserve">  Indoor PE should be taken with indoor pumps or bare feet</w:t>
      </w:r>
      <w:r w:rsidR="00634F18">
        <w:rPr>
          <w:rFonts w:ascii="Arial" w:hAnsi="Arial"/>
        </w:rPr>
        <w:t xml:space="preserve"> (no socks)</w:t>
      </w:r>
      <w:r>
        <w:rPr>
          <w:rFonts w:ascii="Arial" w:hAnsi="Arial"/>
        </w:rPr>
        <w:t>.  For outdoor PE pupils can wear trainers and suitably warm clothing as well as their standard PE kit.</w:t>
      </w:r>
    </w:p>
    <w:p w14:paraId="7FB314D9" w14:textId="77777777" w:rsidR="00F31FBB" w:rsidRPr="009A740C" w:rsidRDefault="00F31FBB" w:rsidP="00F31FBB"/>
    <w:p w14:paraId="1433CA29" w14:textId="77777777" w:rsidR="00F31FBB" w:rsidRPr="009A740C" w:rsidRDefault="00F31FBB" w:rsidP="00F31FBB">
      <w:pPr>
        <w:pStyle w:val="BodyTextIndent"/>
        <w:tabs>
          <w:tab w:val="decimal" w:pos="0"/>
        </w:tabs>
        <w:ind w:left="0"/>
        <w:rPr>
          <w:b/>
          <w:bCs/>
          <w:color w:val="0000FF"/>
          <w:u w:val="single"/>
        </w:rPr>
      </w:pPr>
      <w:r w:rsidRPr="009A740C">
        <w:rPr>
          <w:b/>
          <w:bCs/>
          <w:color w:val="0000FF"/>
          <w:u w:val="single"/>
        </w:rPr>
        <w:t>OUT-OF-SCHOOL-HOURS LEARNING (OSHL)</w:t>
      </w:r>
    </w:p>
    <w:p w14:paraId="21DF4E01" w14:textId="77777777" w:rsidR="00F31FBB" w:rsidRPr="009A740C" w:rsidRDefault="00F31FBB" w:rsidP="00F31FBB">
      <w:pPr>
        <w:pStyle w:val="BodyTextIndent"/>
        <w:tabs>
          <w:tab w:val="decimal" w:pos="0"/>
        </w:tabs>
        <w:ind w:left="0"/>
        <w:rPr>
          <w:u w:val="single"/>
        </w:rPr>
      </w:pPr>
    </w:p>
    <w:p w14:paraId="0EC03E4E" w14:textId="77777777" w:rsidR="00F31FBB" w:rsidRPr="009A740C" w:rsidRDefault="00F31FBB" w:rsidP="00F31FBB">
      <w:pPr>
        <w:pStyle w:val="BodyTextIndent"/>
        <w:tabs>
          <w:tab w:val="decimal" w:pos="0"/>
        </w:tabs>
        <w:ind w:left="0"/>
      </w:pPr>
      <w:r w:rsidRPr="009A740C">
        <w:t>The aim of our OSHL programme is to supplement and enhance the curriculum by providing further opportunity to take part in physical activity.</w:t>
      </w:r>
    </w:p>
    <w:p w14:paraId="0022E3D2" w14:textId="77777777" w:rsidR="00F31FBB" w:rsidRPr="009A740C" w:rsidRDefault="00F31FBB" w:rsidP="00F31FBB">
      <w:pPr>
        <w:pStyle w:val="BodyTextIndent"/>
        <w:tabs>
          <w:tab w:val="decimal" w:pos="0"/>
        </w:tabs>
        <w:ind w:left="0"/>
      </w:pPr>
      <w:r>
        <w:t xml:space="preserve">At </w:t>
      </w:r>
      <w:proofErr w:type="spellStart"/>
      <w:r>
        <w:t>Shawlands</w:t>
      </w:r>
      <w:proofErr w:type="spellEnd"/>
      <w:r>
        <w:t xml:space="preserve"> we offer football</w:t>
      </w:r>
      <w:r w:rsidRPr="009A740C">
        <w:t xml:space="preserve">, </w:t>
      </w:r>
      <w:r>
        <w:t xml:space="preserve">table tennis, </w:t>
      </w:r>
      <w:r w:rsidRPr="009A740C">
        <w:t>dancin</w:t>
      </w:r>
      <w:r>
        <w:t>g, athletics</w:t>
      </w:r>
      <w:r w:rsidRPr="009A740C">
        <w:t xml:space="preserve">, gymnastics, karate, cricket, netball and </w:t>
      </w:r>
      <w:proofErr w:type="spellStart"/>
      <w:r w:rsidRPr="009A740C">
        <w:t>rounders</w:t>
      </w:r>
      <w:proofErr w:type="spellEnd"/>
      <w:r w:rsidRPr="009A740C">
        <w:t>.</w:t>
      </w:r>
      <w:r>
        <w:t xml:space="preserve">  The list of activities is being developed all of the time.</w:t>
      </w:r>
    </w:p>
    <w:p w14:paraId="558AAC94" w14:textId="77777777" w:rsidR="00F31FBB" w:rsidRPr="009A740C" w:rsidRDefault="00F31FBB" w:rsidP="00F31FBB">
      <w:pPr>
        <w:pStyle w:val="BodyTextIndent"/>
        <w:tabs>
          <w:tab w:val="decimal" w:pos="0"/>
        </w:tabs>
        <w:ind w:left="0"/>
      </w:pPr>
      <w:r w:rsidRPr="009A740C">
        <w:t xml:space="preserve">Through our programmes children are encouraged and guided toward local community clubs in order to participate further in an activity. </w:t>
      </w:r>
    </w:p>
    <w:p w14:paraId="440B99EF" w14:textId="77777777" w:rsidR="00F31FBB" w:rsidRPr="009A740C" w:rsidRDefault="00F31FBB" w:rsidP="00F31FBB">
      <w:pPr>
        <w:pStyle w:val="BodyTextIndent"/>
        <w:tabs>
          <w:tab w:val="decimal" w:pos="0"/>
        </w:tabs>
        <w:ind w:left="0"/>
      </w:pPr>
      <w:r w:rsidRPr="009A740C">
        <w:t xml:space="preserve">Children are consulted through discussions as to what activities they would like to participate in. </w:t>
      </w:r>
      <w:r>
        <w:t>Good attendance and behaviour are expected at all clubs.</w:t>
      </w:r>
    </w:p>
    <w:p w14:paraId="0C1D4AD5" w14:textId="77777777" w:rsidR="00F31FBB" w:rsidRDefault="00F31FBB" w:rsidP="00F31FBB">
      <w:pPr>
        <w:pStyle w:val="BodyTextIndent"/>
        <w:tabs>
          <w:tab w:val="decimal" w:pos="0"/>
        </w:tabs>
        <w:ind w:left="0"/>
      </w:pPr>
      <w:r w:rsidRPr="009A740C">
        <w:t>Clubs are regularly monitored to see who is attending so non-attendees can be identified and catered for, particularly in the event of clubs clashing.</w:t>
      </w:r>
    </w:p>
    <w:p w14:paraId="719DAD0E" w14:textId="15D46EFF" w:rsidR="00F31FBB" w:rsidRPr="009A740C" w:rsidRDefault="00634F18" w:rsidP="00634F18">
      <w:pPr>
        <w:pStyle w:val="BodyTextIndent"/>
        <w:tabs>
          <w:tab w:val="decimal" w:pos="0"/>
        </w:tabs>
        <w:ind w:left="0"/>
      </w:pPr>
      <w:r>
        <w:t xml:space="preserve">Letters for clubs go out at the start of each half-term. </w:t>
      </w:r>
      <w:bookmarkStart w:id="0" w:name="_GoBack"/>
      <w:bookmarkEnd w:id="0"/>
      <w:r>
        <w:t>Clubs tend to run for one hour and last for a period of 6 weeks or a full half term.  We must have a form signed by a parent/carer in order to admit a child.</w:t>
      </w:r>
    </w:p>
    <w:p w14:paraId="4904F822" w14:textId="77777777" w:rsidR="00F31FBB" w:rsidRPr="009A740C" w:rsidRDefault="00F31FBB" w:rsidP="00F31FBB">
      <w:pPr>
        <w:pStyle w:val="Heading6"/>
        <w:rPr>
          <w:rFonts w:ascii="Arial" w:hAnsi="Arial"/>
          <w:color w:val="0000FF"/>
        </w:rPr>
      </w:pPr>
      <w:r w:rsidRPr="009A740C">
        <w:rPr>
          <w:rFonts w:ascii="Arial" w:hAnsi="Arial"/>
          <w:color w:val="0000FF"/>
        </w:rPr>
        <w:t>HEALTHY SCHOOLS</w:t>
      </w:r>
    </w:p>
    <w:p w14:paraId="5EB0088A" w14:textId="77777777" w:rsidR="00F31FBB" w:rsidRPr="009A740C" w:rsidRDefault="00F31FBB" w:rsidP="00F31FBB"/>
    <w:p w14:paraId="22448E52" w14:textId="023FA2F8" w:rsidR="00F31FBB" w:rsidRPr="009A740C" w:rsidRDefault="00634F18" w:rsidP="00F31FBB">
      <w:r>
        <w:t>We</w:t>
      </w:r>
      <w:r w:rsidR="00F31FBB" w:rsidRPr="009A740C">
        <w:t xml:space="preserve"> are committed to the principles of the </w:t>
      </w:r>
      <w:r w:rsidR="00F31FBB">
        <w:t>Barnsley Healthy Schools Scheme.</w:t>
      </w:r>
    </w:p>
    <w:p w14:paraId="3B14A0C1" w14:textId="77777777" w:rsidR="00F31FBB" w:rsidRPr="009A740C" w:rsidRDefault="00F31FBB" w:rsidP="00F31FBB"/>
    <w:p w14:paraId="2167D219" w14:textId="77777777" w:rsidR="00F31FBB" w:rsidRPr="009A740C" w:rsidRDefault="00F31FBB" w:rsidP="00F31FBB">
      <w:pPr>
        <w:rPr>
          <w:color w:val="0000FF"/>
          <w:u w:val="single"/>
        </w:rPr>
      </w:pPr>
      <w:r w:rsidRPr="009A740C">
        <w:rPr>
          <w:color w:val="0000FF"/>
          <w:u w:val="single"/>
        </w:rPr>
        <w:t>PRINCIPLES OF THE BARNSLEY HEALTHY SCHOOLS SCHEME</w:t>
      </w:r>
    </w:p>
    <w:p w14:paraId="26F3D596" w14:textId="77777777" w:rsidR="00F31FBB" w:rsidRPr="009A740C" w:rsidRDefault="00F31FBB" w:rsidP="00F31FBB">
      <w:pPr>
        <w:rPr>
          <w:u w:val="single"/>
        </w:rPr>
      </w:pPr>
    </w:p>
    <w:p w14:paraId="7355A06C" w14:textId="77777777" w:rsidR="00F31FBB" w:rsidRPr="009A740C" w:rsidRDefault="00F31FBB" w:rsidP="00F31FBB">
      <w:r w:rsidRPr="009A740C">
        <w:t>The Healthy Schools Scheme looks at health in its widest sense, encompassing physical, emotional health and social wellbeing and addressing inequalities in health.</w:t>
      </w:r>
    </w:p>
    <w:p w14:paraId="36F853A2" w14:textId="77777777" w:rsidR="00F31FBB" w:rsidRPr="009A740C" w:rsidRDefault="00F31FBB" w:rsidP="00F31FBB">
      <w:r w:rsidRPr="009A740C">
        <w:lastRenderedPageBreak/>
        <w:t>The Healthy School Scheme is school led. It acknowledges the uniqueness of each school and is based around a school's own priorities and needs.</w:t>
      </w:r>
    </w:p>
    <w:p w14:paraId="6FAD4630" w14:textId="77777777" w:rsidR="00F31FBB" w:rsidRPr="009A740C" w:rsidRDefault="00F31FBB" w:rsidP="00F31FBB">
      <w:r w:rsidRPr="009A740C">
        <w:t>The Healthy School is non-competitive</w:t>
      </w:r>
    </w:p>
    <w:p w14:paraId="656AA58F" w14:textId="77777777" w:rsidR="00F31FBB" w:rsidRPr="009A740C" w:rsidRDefault="00F31FBB" w:rsidP="00F31FBB">
      <w:r w:rsidRPr="009A740C">
        <w:t>The Healthy School builds upon existing achievements and is a developmental and on-going process.</w:t>
      </w:r>
    </w:p>
    <w:p w14:paraId="475E3E08" w14:textId="77777777" w:rsidR="00F31FBB" w:rsidRPr="009A740C" w:rsidRDefault="00F31FBB" w:rsidP="00F31FBB">
      <w:pPr>
        <w:numPr>
          <w:ilvl w:val="12"/>
          <w:numId w:val="0"/>
        </w:numPr>
        <w:tabs>
          <w:tab w:val="left" w:pos="0"/>
        </w:tabs>
      </w:pPr>
      <w:r w:rsidRPr="009A740C">
        <w:t>The Healthy School Scheme promotes the participation of the whole school community and encourages an inclusive approach to decision making.</w:t>
      </w:r>
    </w:p>
    <w:p w14:paraId="7C4FD233" w14:textId="39BA2205" w:rsidR="00EE47DE" w:rsidRPr="00245EFD" w:rsidRDefault="00EE47DE" w:rsidP="00FF7882">
      <w:pPr>
        <w:rPr>
          <w:rFonts w:cs="Tahoma"/>
        </w:rPr>
      </w:pPr>
      <w:r w:rsidRPr="00245EFD">
        <w:rPr>
          <w:rFonts w:cs="Tahoma"/>
        </w:rPr>
        <w:t xml:space="preserve">This policy </w:t>
      </w:r>
      <w:r w:rsidR="00836787">
        <w:rPr>
          <w:rFonts w:cs="Tahoma"/>
        </w:rPr>
        <w:t>is</w:t>
      </w:r>
      <w:r w:rsidRPr="00245EFD">
        <w:rPr>
          <w:rFonts w:cs="Tahoma"/>
        </w:rPr>
        <w:t xml:space="preserve"> available at:</w:t>
      </w:r>
    </w:p>
    <w:p w14:paraId="546809CB" w14:textId="77777777" w:rsidR="00EE47DE" w:rsidRPr="00245EFD" w:rsidRDefault="00EE47DE" w:rsidP="00FF7882">
      <w:pPr>
        <w:rPr>
          <w:rFonts w:cs="Tahoma"/>
        </w:rPr>
      </w:pPr>
    </w:p>
    <w:p w14:paraId="31B26B10" w14:textId="46E94243" w:rsidR="00EE47DE" w:rsidRPr="00245EFD" w:rsidRDefault="00B07A83" w:rsidP="00FF7882">
      <w:pPr>
        <w:rPr>
          <w:rFonts w:cs="Tahoma"/>
        </w:rPr>
      </w:pPr>
      <w:hyperlink r:id="rId12" w:history="1">
        <w:r w:rsidR="00EE47DE" w:rsidRPr="00245EFD">
          <w:rPr>
            <w:rStyle w:val="Hyperlink"/>
            <w:rFonts w:cs="Tahoma"/>
          </w:rPr>
          <w:t>http://www.shawlandsprimaryschool.co.uk/policies</w:t>
        </w:r>
      </w:hyperlink>
    </w:p>
    <w:p w14:paraId="430AB5FD" w14:textId="77777777" w:rsidR="00E25F9E" w:rsidRPr="00245EFD" w:rsidRDefault="00E25F9E" w:rsidP="00FF7882">
      <w:pPr>
        <w:rPr>
          <w:rFonts w:cs="Tahoma"/>
        </w:rPr>
      </w:pPr>
    </w:p>
    <w:p w14:paraId="3E597352" w14:textId="7A5FE205" w:rsidR="00621516" w:rsidRPr="00245EFD" w:rsidRDefault="005677A1" w:rsidP="00FF7882">
      <w:pPr>
        <w:rPr>
          <w:rFonts w:cs="Tahoma"/>
          <w:b/>
        </w:rPr>
      </w:pPr>
      <w:proofErr w:type="spellStart"/>
      <w:r w:rsidRPr="00245EFD">
        <w:rPr>
          <w:rFonts w:cs="Tahoma"/>
          <w:b/>
        </w:rPr>
        <w:t>Shawlands</w:t>
      </w:r>
      <w:proofErr w:type="spellEnd"/>
      <w:r w:rsidRPr="00245EFD">
        <w:rPr>
          <w:rFonts w:cs="Tahoma"/>
          <w:b/>
        </w:rPr>
        <w:t xml:space="preserve"> Primary School</w:t>
      </w:r>
    </w:p>
    <w:p w14:paraId="77DC8EBC" w14:textId="11D1B672" w:rsidR="005677A1" w:rsidRPr="00245EFD" w:rsidRDefault="00415151" w:rsidP="00FF7882">
      <w:r>
        <w:rPr>
          <w:rFonts w:cs="Tahoma"/>
          <w:b/>
        </w:rPr>
        <w:t>Summer 201</w:t>
      </w:r>
      <w:r w:rsidR="00B8169D">
        <w:rPr>
          <w:rFonts w:cs="Tahoma"/>
          <w:b/>
        </w:rPr>
        <w:t>5</w:t>
      </w:r>
      <w:r w:rsidR="005677A1" w:rsidRPr="00245EFD">
        <w:rPr>
          <w:rFonts w:cs="Tahoma"/>
          <w:b/>
        </w:rPr>
        <w:t xml:space="preserve"> </w:t>
      </w:r>
    </w:p>
    <w:p w14:paraId="08A9F4BF" w14:textId="77777777" w:rsidR="00621516" w:rsidRPr="0071064E" w:rsidRDefault="00621516" w:rsidP="00621516"/>
    <w:p w14:paraId="1F9F0654" w14:textId="77777777" w:rsidR="006838E7" w:rsidRPr="00413639" w:rsidRDefault="006838E7" w:rsidP="00415151"/>
    <w:sectPr w:rsidR="006838E7" w:rsidRPr="00413639" w:rsidSect="00C0633B">
      <w:footerReference w:type="even" r:id="rId13"/>
      <w:footerReference w:type="default" r:id="rId14"/>
      <w:footerReference w:type="first" r:id="rId15"/>
      <w:pgSz w:w="11906" w:h="16838"/>
      <w:pgMar w:top="567" w:right="284" w:bottom="284" w:left="28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23218" w14:textId="77777777" w:rsidR="00B07A83" w:rsidRDefault="00B07A83" w:rsidP="00C0633B">
      <w:r>
        <w:separator/>
      </w:r>
    </w:p>
  </w:endnote>
  <w:endnote w:type="continuationSeparator" w:id="0">
    <w:p w14:paraId="0118B7F8" w14:textId="77777777" w:rsidR="00B07A83" w:rsidRDefault="00B07A83" w:rsidP="00C0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F1C80" w14:textId="77777777" w:rsidR="00245EFD" w:rsidRDefault="00245EFD" w:rsidP="00D63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4F18">
      <w:rPr>
        <w:rStyle w:val="PageNumber"/>
        <w:noProof/>
      </w:rPr>
      <w:t>2</w:t>
    </w:r>
    <w:r>
      <w:rPr>
        <w:rStyle w:val="PageNumber"/>
      </w:rPr>
      <w:fldChar w:fldCharType="end"/>
    </w:r>
  </w:p>
  <w:p w14:paraId="66C52BA5" w14:textId="73EA61AC" w:rsidR="00245EFD" w:rsidRDefault="00F31FBB" w:rsidP="00C0633B">
    <w:pPr>
      <w:pStyle w:val="Footer"/>
      <w:ind w:right="360"/>
    </w:pPr>
    <w:r>
      <w:rPr>
        <w:rFonts w:ascii="Cambria" w:hAnsi="Cambria"/>
        <w:color w:val="365F91" w:themeColor="accent1" w:themeShade="BF"/>
      </w:rPr>
      <w:t>PE</w:t>
    </w:r>
    <w:r w:rsidR="00245EFD">
      <w:rPr>
        <w:rFonts w:ascii="Cambria" w:hAnsi="Cambria"/>
        <w:color w:val="365F91" w:themeColor="accent1" w:themeShade="BF"/>
      </w:rPr>
      <w:t xml:space="preserve"> Policy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FE4DD" w14:textId="77777777" w:rsidR="00245EFD" w:rsidRDefault="00245EFD" w:rsidP="00D63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4F18">
      <w:rPr>
        <w:rStyle w:val="PageNumber"/>
        <w:noProof/>
      </w:rPr>
      <w:t>3</w:t>
    </w:r>
    <w:r>
      <w:rPr>
        <w:rStyle w:val="PageNumber"/>
      </w:rPr>
      <w:fldChar w:fldCharType="end"/>
    </w:r>
  </w:p>
  <w:p w14:paraId="220BE1C8" w14:textId="23DA18FB" w:rsidR="00245EFD" w:rsidRDefault="00F31FBB" w:rsidP="00C0633B">
    <w:pPr>
      <w:pStyle w:val="Footer"/>
      <w:ind w:right="360"/>
    </w:pPr>
    <w:r>
      <w:rPr>
        <w:rFonts w:ascii="Cambria" w:hAnsi="Cambria"/>
        <w:color w:val="365F91" w:themeColor="accent1" w:themeShade="BF"/>
      </w:rPr>
      <w:t>PE</w:t>
    </w:r>
    <w:r w:rsidR="00245EFD">
      <w:rPr>
        <w:rFonts w:ascii="Cambria" w:hAnsi="Cambria"/>
        <w:color w:val="365F91" w:themeColor="accent1" w:themeShade="BF"/>
      </w:rPr>
      <w:t xml:space="preserve"> Policy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5200"/>
      <w:gridCol w:w="1155"/>
      <w:gridCol w:w="5199"/>
    </w:tblGrid>
    <w:tr w:rsidR="00245EFD" w14:paraId="2560F698" w14:textId="77777777" w:rsidTr="00D63A10">
      <w:trPr>
        <w:trHeight w:val="151"/>
      </w:trPr>
      <w:tc>
        <w:tcPr>
          <w:tcW w:w="2250" w:type="pct"/>
          <w:tcBorders>
            <w:top w:val="nil"/>
            <w:left w:val="nil"/>
            <w:bottom w:val="single" w:sz="4" w:space="0" w:color="4F81BD" w:themeColor="accent1"/>
            <w:right w:val="nil"/>
          </w:tcBorders>
        </w:tcPr>
        <w:p w14:paraId="3028FC67" w14:textId="77777777" w:rsidR="00245EFD" w:rsidRDefault="00245EFD" w:rsidP="00D63A10">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2F67C2D3" w14:textId="1397974A" w:rsidR="00245EFD" w:rsidRDefault="00F31FBB" w:rsidP="00C0633B">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PE</w:t>
          </w:r>
          <w:r w:rsidR="00245EFD">
            <w:rPr>
              <w:rFonts w:ascii="Cambria" w:hAnsi="Cambria"/>
              <w:color w:val="365F91" w:themeColor="accent1" w:themeShade="BF"/>
            </w:rPr>
            <w:t xml:space="preserve"> Policy</w:t>
          </w:r>
        </w:p>
      </w:tc>
      <w:tc>
        <w:tcPr>
          <w:tcW w:w="2250" w:type="pct"/>
          <w:tcBorders>
            <w:top w:val="nil"/>
            <w:left w:val="nil"/>
            <w:bottom w:val="single" w:sz="4" w:space="0" w:color="4F81BD" w:themeColor="accent1"/>
            <w:right w:val="nil"/>
          </w:tcBorders>
        </w:tcPr>
        <w:p w14:paraId="3AA9F677" w14:textId="77777777" w:rsidR="00245EFD" w:rsidRDefault="00245EFD" w:rsidP="00D63A10">
          <w:pPr>
            <w:pStyle w:val="Header"/>
            <w:spacing w:line="276" w:lineRule="auto"/>
            <w:rPr>
              <w:rFonts w:asciiTheme="majorHAnsi" w:eastAsiaTheme="majorEastAsia" w:hAnsiTheme="majorHAnsi" w:cstheme="majorBidi"/>
              <w:b/>
              <w:bCs/>
              <w:color w:val="4F81BD" w:themeColor="accent1"/>
            </w:rPr>
          </w:pPr>
        </w:p>
      </w:tc>
    </w:tr>
    <w:tr w:rsidR="00245EFD" w14:paraId="4795D5B2" w14:textId="77777777" w:rsidTr="00D63A10">
      <w:trPr>
        <w:trHeight w:val="150"/>
      </w:trPr>
      <w:tc>
        <w:tcPr>
          <w:tcW w:w="2250" w:type="pct"/>
          <w:tcBorders>
            <w:top w:val="single" w:sz="4" w:space="0" w:color="4F81BD" w:themeColor="accent1"/>
            <w:left w:val="nil"/>
            <w:bottom w:val="nil"/>
            <w:right w:val="nil"/>
          </w:tcBorders>
        </w:tcPr>
        <w:p w14:paraId="13E0E403" w14:textId="77777777" w:rsidR="00245EFD" w:rsidRDefault="00245EFD" w:rsidP="00D63A10">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59802CF" w14:textId="77777777" w:rsidR="00245EFD" w:rsidRDefault="00245EFD" w:rsidP="00D63A10">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23B09020" w14:textId="77777777" w:rsidR="00245EFD" w:rsidRDefault="00245EFD" w:rsidP="00D63A10">
          <w:pPr>
            <w:pStyle w:val="Header"/>
            <w:spacing w:line="276" w:lineRule="auto"/>
            <w:rPr>
              <w:rFonts w:asciiTheme="majorHAnsi" w:eastAsiaTheme="majorEastAsia" w:hAnsiTheme="majorHAnsi" w:cstheme="majorBidi"/>
              <w:b/>
              <w:bCs/>
              <w:color w:val="4F81BD" w:themeColor="accent1"/>
            </w:rPr>
          </w:pPr>
        </w:p>
      </w:tc>
    </w:tr>
  </w:tbl>
  <w:p w14:paraId="5A33DEBC" w14:textId="77777777" w:rsidR="00245EFD" w:rsidRDefault="0024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2C599" w14:textId="77777777" w:rsidR="00B07A83" w:rsidRDefault="00B07A83" w:rsidP="00C0633B">
      <w:r>
        <w:separator/>
      </w:r>
    </w:p>
  </w:footnote>
  <w:footnote w:type="continuationSeparator" w:id="0">
    <w:p w14:paraId="3D5666CD" w14:textId="77777777" w:rsidR="00B07A83" w:rsidRDefault="00B07A83" w:rsidP="00C06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lebul1a"/>
      </v:shape>
    </w:pict>
  </w:numPicBullet>
  <w:abstractNum w:abstractNumId="0">
    <w:nsid w:val="01973B4F"/>
    <w:multiLevelType w:val="hybridMultilevel"/>
    <w:tmpl w:val="061CCE2C"/>
    <w:lvl w:ilvl="0" w:tplc="1658A2C6">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36456"/>
    <w:multiLevelType w:val="hybridMultilevel"/>
    <w:tmpl w:val="FC62E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797DD0"/>
    <w:multiLevelType w:val="singleLevel"/>
    <w:tmpl w:val="780B089D"/>
    <w:lvl w:ilvl="0">
      <w:start w:val="1"/>
      <w:numFmt w:val="decimal"/>
      <w:lvlText w:val="%1."/>
      <w:lvlJc w:val="left"/>
      <w:pPr>
        <w:tabs>
          <w:tab w:val="num" w:pos="432"/>
        </w:tabs>
        <w:snapToGrid/>
        <w:ind w:left="432" w:firstLine="0"/>
      </w:pPr>
      <w:rPr>
        <w:rFonts w:ascii="Arial" w:hAnsi="Arial" w:cs="Arial"/>
        <w:sz w:val="24"/>
        <w:szCs w:val="24"/>
      </w:rPr>
    </w:lvl>
  </w:abstractNum>
  <w:abstractNum w:abstractNumId="3">
    <w:nsid w:val="0358F100"/>
    <w:multiLevelType w:val="singleLevel"/>
    <w:tmpl w:val="4601B88B"/>
    <w:lvl w:ilvl="0">
      <w:numFmt w:val="bullet"/>
      <w:lvlText w:val="·"/>
      <w:lvlJc w:val="left"/>
      <w:pPr>
        <w:tabs>
          <w:tab w:val="num" w:pos="360"/>
        </w:tabs>
        <w:snapToGrid/>
        <w:ind w:left="1224" w:hanging="360"/>
      </w:pPr>
      <w:rPr>
        <w:rFonts w:ascii="Symbol" w:hAnsi="Symbol"/>
        <w:spacing w:val="11"/>
        <w:sz w:val="22"/>
      </w:rPr>
    </w:lvl>
  </w:abstractNum>
  <w:abstractNum w:abstractNumId="4">
    <w:nsid w:val="12CE154F"/>
    <w:multiLevelType w:val="hybridMultilevel"/>
    <w:tmpl w:val="3742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140954"/>
    <w:multiLevelType w:val="hybridMultilevel"/>
    <w:tmpl w:val="0596CE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55F1895"/>
    <w:multiLevelType w:val="hybridMultilevel"/>
    <w:tmpl w:val="963AB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6A17B4"/>
    <w:multiLevelType w:val="hybridMultilevel"/>
    <w:tmpl w:val="F0524382"/>
    <w:lvl w:ilvl="0" w:tplc="54B4D70C">
      <w:start w:val="1"/>
      <w:numFmt w:val="bullet"/>
      <w:lvlText w:val=""/>
      <w:lvlPicBulletId w:val="0"/>
      <w:lvlJc w:val="left"/>
      <w:pPr>
        <w:tabs>
          <w:tab w:val="num" w:pos="720"/>
        </w:tabs>
        <w:ind w:left="720" w:hanging="360"/>
      </w:pPr>
      <w:rPr>
        <w:rFonts w:ascii="Symbol" w:hAnsi="Symbol" w:hint="default"/>
      </w:rPr>
    </w:lvl>
    <w:lvl w:ilvl="1" w:tplc="7C08B6A6" w:tentative="1">
      <w:start w:val="1"/>
      <w:numFmt w:val="bullet"/>
      <w:lvlText w:val=""/>
      <w:lvlJc w:val="left"/>
      <w:pPr>
        <w:tabs>
          <w:tab w:val="num" w:pos="1440"/>
        </w:tabs>
        <w:ind w:left="1440" w:hanging="360"/>
      </w:pPr>
      <w:rPr>
        <w:rFonts w:ascii="Symbol" w:hAnsi="Symbol" w:hint="default"/>
      </w:rPr>
    </w:lvl>
    <w:lvl w:ilvl="2" w:tplc="A4A60C3C" w:tentative="1">
      <w:start w:val="1"/>
      <w:numFmt w:val="bullet"/>
      <w:lvlText w:val=""/>
      <w:lvlJc w:val="left"/>
      <w:pPr>
        <w:tabs>
          <w:tab w:val="num" w:pos="2160"/>
        </w:tabs>
        <w:ind w:left="2160" w:hanging="360"/>
      </w:pPr>
      <w:rPr>
        <w:rFonts w:ascii="Symbol" w:hAnsi="Symbol" w:hint="default"/>
      </w:rPr>
    </w:lvl>
    <w:lvl w:ilvl="3" w:tplc="C2B65A70" w:tentative="1">
      <w:start w:val="1"/>
      <w:numFmt w:val="bullet"/>
      <w:lvlText w:val=""/>
      <w:lvlJc w:val="left"/>
      <w:pPr>
        <w:tabs>
          <w:tab w:val="num" w:pos="2880"/>
        </w:tabs>
        <w:ind w:left="2880" w:hanging="360"/>
      </w:pPr>
      <w:rPr>
        <w:rFonts w:ascii="Symbol" w:hAnsi="Symbol" w:hint="default"/>
      </w:rPr>
    </w:lvl>
    <w:lvl w:ilvl="4" w:tplc="F2BE10E6" w:tentative="1">
      <w:start w:val="1"/>
      <w:numFmt w:val="bullet"/>
      <w:lvlText w:val=""/>
      <w:lvlJc w:val="left"/>
      <w:pPr>
        <w:tabs>
          <w:tab w:val="num" w:pos="3600"/>
        </w:tabs>
        <w:ind w:left="3600" w:hanging="360"/>
      </w:pPr>
      <w:rPr>
        <w:rFonts w:ascii="Symbol" w:hAnsi="Symbol" w:hint="default"/>
      </w:rPr>
    </w:lvl>
    <w:lvl w:ilvl="5" w:tplc="8C4E261E" w:tentative="1">
      <w:start w:val="1"/>
      <w:numFmt w:val="bullet"/>
      <w:lvlText w:val=""/>
      <w:lvlJc w:val="left"/>
      <w:pPr>
        <w:tabs>
          <w:tab w:val="num" w:pos="4320"/>
        </w:tabs>
        <w:ind w:left="4320" w:hanging="360"/>
      </w:pPr>
      <w:rPr>
        <w:rFonts w:ascii="Symbol" w:hAnsi="Symbol" w:hint="default"/>
      </w:rPr>
    </w:lvl>
    <w:lvl w:ilvl="6" w:tplc="C672AC4E" w:tentative="1">
      <w:start w:val="1"/>
      <w:numFmt w:val="bullet"/>
      <w:lvlText w:val=""/>
      <w:lvlJc w:val="left"/>
      <w:pPr>
        <w:tabs>
          <w:tab w:val="num" w:pos="5040"/>
        </w:tabs>
        <w:ind w:left="5040" w:hanging="360"/>
      </w:pPr>
      <w:rPr>
        <w:rFonts w:ascii="Symbol" w:hAnsi="Symbol" w:hint="default"/>
      </w:rPr>
    </w:lvl>
    <w:lvl w:ilvl="7" w:tplc="B026200E" w:tentative="1">
      <w:start w:val="1"/>
      <w:numFmt w:val="bullet"/>
      <w:lvlText w:val=""/>
      <w:lvlJc w:val="left"/>
      <w:pPr>
        <w:tabs>
          <w:tab w:val="num" w:pos="5760"/>
        </w:tabs>
        <w:ind w:left="5760" w:hanging="360"/>
      </w:pPr>
      <w:rPr>
        <w:rFonts w:ascii="Symbol" w:hAnsi="Symbol" w:hint="default"/>
      </w:rPr>
    </w:lvl>
    <w:lvl w:ilvl="8" w:tplc="29D40E4C" w:tentative="1">
      <w:start w:val="1"/>
      <w:numFmt w:val="bullet"/>
      <w:lvlText w:val=""/>
      <w:lvlJc w:val="left"/>
      <w:pPr>
        <w:tabs>
          <w:tab w:val="num" w:pos="6480"/>
        </w:tabs>
        <w:ind w:left="6480" w:hanging="360"/>
      </w:pPr>
      <w:rPr>
        <w:rFonts w:ascii="Symbol" w:hAnsi="Symbol" w:hint="default"/>
      </w:rPr>
    </w:lvl>
  </w:abstractNum>
  <w:abstractNum w:abstractNumId="8">
    <w:nsid w:val="198700C0"/>
    <w:multiLevelType w:val="hybridMultilevel"/>
    <w:tmpl w:val="ACF4B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D6131F"/>
    <w:multiLevelType w:val="hybridMultilevel"/>
    <w:tmpl w:val="82B85C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EF4C96"/>
    <w:multiLevelType w:val="hybridMultilevel"/>
    <w:tmpl w:val="9564A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0423E7"/>
    <w:multiLevelType w:val="hybridMultilevel"/>
    <w:tmpl w:val="0B96F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590365"/>
    <w:multiLevelType w:val="hybridMultilevel"/>
    <w:tmpl w:val="B264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5C6325"/>
    <w:multiLevelType w:val="hybridMultilevel"/>
    <w:tmpl w:val="BF8CFF22"/>
    <w:lvl w:ilvl="0" w:tplc="8252EBC4">
      <w:start w:val="1"/>
      <w:numFmt w:val="bullet"/>
      <w:lvlText w:val=""/>
      <w:lvlPicBulletId w:val="0"/>
      <w:lvlJc w:val="left"/>
      <w:pPr>
        <w:tabs>
          <w:tab w:val="num" w:pos="720"/>
        </w:tabs>
        <w:ind w:left="720" w:hanging="360"/>
      </w:pPr>
      <w:rPr>
        <w:rFonts w:ascii="Symbol" w:hAnsi="Symbol" w:hint="default"/>
      </w:rPr>
    </w:lvl>
    <w:lvl w:ilvl="1" w:tplc="663EF204" w:tentative="1">
      <w:start w:val="1"/>
      <w:numFmt w:val="bullet"/>
      <w:lvlText w:val=""/>
      <w:lvlJc w:val="left"/>
      <w:pPr>
        <w:tabs>
          <w:tab w:val="num" w:pos="1440"/>
        </w:tabs>
        <w:ind w:left="1440" w:hanging="360"/>
      </w:pPr>
      <w:rPr>
        <w:rFonts w:ascii="Symbol" w:hAnsi="Symbol" w:hint="default"/>
      </w:rPr>
    </w:lvl>
    <w:lvl w:ilvl="2" w:tplc="0CF092DA" w:tentative="1">
      <w:start w:val="1"/>
      <w:numFmt w:val="bullet"/>
      <w:lvlText w:val=""/>
      <w:lvlJc w:val="left"/>
      <w:pPr>
        <w:tabs>
          <w:tab w:val="num" w:pos="2160"/>
        </w:tabs>
        <w:ind w:left="2160" w:hanging="360"/>
      </w:pPr>
      <w:rPr>
        <w:rFonts w:ascii="Symbol" w:hAnsi="Symbol" w:hint="default"/>
      </w:rPr>
    </w:lvl>
    <w:lvl w:ilvl="3" w:tplc="361E6AE4" w:tentative="1">
      <w:start w:val="1"/>
      <w:numFmt w:val="bullet"/>
      <w:lvlText w:val=""/>
      <w:lvlJc w:val="left"/>
      <w:pPr>
        <w:tabs>
          <w:tab w:val="num" w:pos="2880"/>
        </w:tabs>
        <w:ind w:left="2880" w:hanging="360"/>
      </w:pPr>
      <w:rPr>
        <w:rFonts w:ascii="Symbol" w:hAnsi="Symbol" w:hint="default"/>
      </w:rPr>
    </w:lvl>
    <w:lvl w:ilvl="4" w:tplc="239ED8F0" w:tentative="1">
      <w:start w:val="1"/>
      <w:numFmt w:val="bullet"/>
      <w:lvlText w:val=""/>
      <w:lvlJc w:val="left"/>
      <w:pPr>
        <w:tabs>
          <w:tab w:val="num" w:pos="3600"/>
        </w:tabs>
        <w:ind w:left="3600" w:hanging="360"/>
      </w:pPr>
      <w:rPr>
        <w:rFonts w:ascii="Symbol" w:hAnsi="Symbol" w:hint="default"/>
      </w:rPr>
    </w:lvl>
    <w:lvl w:ilvl="5" w:tplc="0C3E0DE6" w:tentative="1">
      <w:start w:val="1"/>
      <w:numFmt w:val="bullet"/>
      <w:lvlText w:val=""/>
      <w:lvlJc w:val="left"/>
      <w:pPr>
        <w:tabs>
          <w:tab w:val="num" w:pos="4320"/>
        </w:tabs>
        <w:ind w:left="4320" w:hanging="360"/>
      </w:pPr>
      <w:rPr>
        <w:rFonts w:ascii="Symbol" w:hAnsi="Symbol" w:hint="default"/>
      </w:rPr>
    </w:lvl>
    <w:lvl w:ilvl="6" w:tplc="8A3A52D4" w:tentative="1">
      <w:start w:val="1"/>
      <w:numFmt w:val="bullet"/>
      <w:lvlText w:val=""/>
      <w:lvlJc w:val="left"/>
      <w:pPr>
        <w:tabs>
          <w:tab w:val="num" w:pos="5040"/>
        </w:tabs>
        <w:ind w:left="5040" w:hanging="360"/>
      </w:pPr>
      <w:rPr>
        <w:rFonts w:ascii="Symbol" w:hAnsi="Symbol" w:hint="default"/>
      </w:rPr>
    </w:lvl>
    <w:lvl w:ilvl="7" w:tplc="1B5C0736" w:tentative="1">
      <w:start w:val="1"/>
      <w:numFmt w:val="bullet"/>
      <w:lvlText w:val=""/>
      <w:lvlJc w:val="left"/>
      <w:pPr>
        <w:tabs>
          <w:tab w:val="num" w:pos="5760"/>
        </w:tabs>
        <w:ind w:left="5760" w:hanging="360"/>
      </w:pPr>
      <w:rPr>
        <w:rFonts w:ascii="Symbol" w:hAnsi="Symbol" w:hint="default"/>
      </w:rPr>
    </w:lvl>
    <w:lvl w:ilvl="8" w:tplc="FB42BD34" w:tentative="1">
      <w:start w:val="1"/>
      <w:numFmt w:val="bullet"/>
      <w:lvlText w:val=""/>
      <w:lvlJc w:val="left"/>
      <w:pPr>
        <w:tabs>
          <w:tab w:val="num" w:pos="6480"/>
        </w:tabs>
        <w:ind w:left="6480" w:hanging="360"/>
      </w:pPr>
      <w:rPr>
        <w:rFonts w:ascii="Symbol" w:hAnsi="Symbol" w:hint="default"/>
      </w:rPr>
    </w:lvl>
  </w:abstractNum>
  <w:abstractNum w:abstractNumId="14">
    <w:nsid w:val="2BB5780B"/>
    <w:multiLevelType w:val="singleLevel"/>
    <w:tmpl w:val="226E21A0"/>
    <w:lvl w:ilvl="0">
      <w:start w:val="1"/>
      <w:numFmt w:val="decimal"/>
      <w:lvlText w:val="%1."/>
      <w:legacy w:legacy="1" w:legacySpace="0" w:legacyIndent="283"/>
      <w:lvlJc w:val="left"/>
      <w:pPr>
        <w:ind w:left="283" w:hanging="283"/>
      </w:pPr>
    </w:lvl>
  </w:abstractNum>
  <w:abstractNum w:abstractNumId="15">
    <w:nsid w:val="3F031EFC"/>
    <w:multiLevelType w:val="multilevel"/>
    <w:tmpl w:val="DEF29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87115E"/>
    <w:multiLevelType w:val="hybridMultilevel"/>
    <w:tmpl w:val="E2CAF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D725F4A"/>
    <w:multiLevelType w:val="hybridMultilevel"/>
    <w:tmpl w:val="D63EBFEA"/>
    <w:lvl w:ilvl="0" w:tplc="0F8E1D88">
      <w:start w:val="1"/>
      <w:numFmt w:val="bullet"/>
      <w:lvlText w:val=""/>
      <w:lvlPicBulletId w:val="0"/>
      <w:lvlJc w:val="left"/>
      <w:pPr>
        <w:tabs>
          <w:tab w:val="num" w:pos="720"/>
        </w:tabs>
        <w:ind w:left="720" w:hanging="360"/>
      </w:pPr>
      <w:rPr>
        <w:rFonts w:ascii="Symbol" w:hAnsi="Symbol" w:hint="default"/>
      </w:rPr>
    </w:lvl>
    <w:lvl w:ilvl="1" w:tplc="5E40374E" w:tentative="1">
      <w:start w:val="1"/>
      <w:numFmt w:val="bullet"/>
      <w:lvlText w:val=""/>
      <w:lvlJc w:val="left"/>
      <w:pPr>
        <w:tabs>
          <w:tab w:val="num" w:pos="1440"/>
        </w:tabs>
        <w:ind w:left="1440" w:hanging="360"/>
      </w:pPr>
      <w:rPr>
        <w:rFonts w:ascii="Symbol" w:hAnsi="Symbol" w:hint="default"/>
      </w:rPr>
    </w:lvl>
    <w:lvl w:ilvl="2" w:tplc="0B1C94C6" w:tentative="1">
      <w:start w:val="1"/>
      <w:numFmt w:val="bullet"/>
      <w:lvlText w:val=""/>
      <w:lvlJc w:val="left"/>
      <w:pPr>
        <w:tabs>
          <w:tab w:val="num" w:pos="2160"/>
        </w:tabs>
        <w:ind w:left="2160" w:hanging="360"/>
      </w:pPr>
      <w:rPr>
        <w:rFonts w:ascii="Symbol" w:hAnsi="Symbol" w:hint="default"/>
      </w:rPr>
    </w:lvl>
    <w:lvl w:ilvl="3" w:tplc="E98E8446" w:tentative="1">
      <w:start w:val="1"/>
      <w:numFmt w:val="bullet"/>
      <w:lvlText w:val=""/>
      <w:lvlJc w:val="left"/>
      <w:pPr>
        <w:tabs>
          <w:tab w:val="num" w:pos="2880"/>
        </w:tabs>
        <w:ind w:left="2880" w:hanging="360"/>
      </w:pPr>
      <w:rPr>
        <w:rFonts w:ascii="Symbol" w:hAnsi="Symbol" w:hint="default"/>
      </w:rPr>
    </w:lvl>
    <w:lvl w:ilvl="4" w:tplc="FEFCA836" w:tentative="1">
      <w:start w:val="1"/>
      <w:numFmt w:val="bullet"/>
      <w:lvlText w:val=""/>
      <w:lvlJc w:val="left"/>
      <w:pPr>
        <w:tabs>
          <w:tab w:val="num" w:pos="3600"/>
        </w:tabs>
        <w:ind w:left="3600" w:hanging="360"/>
      </w:pPr>
      <w:rPr>
        <w:rFonts w:ascii="Symbol" w:hAnsi="Symbol" w:hint="default"/>
      </w:rPr>
    </w:lvl>
    <w:lvl w:ilvl="5" w:tplc="8CE01886" w:tentative="1">
      <w:start w:val="1"/>
      <w:numFmt w:val="bullet"/>
      <w:lvlText w:val=""/>
      <w:lvlJc w:val="left"/>
      <w:pPr>
        <w:tabs>
          <w:tab w:val="num" w:pos="4320"/>
        </w:tabs>
        <w:ind w:left="4320" w:hanging="360"/>
      </w:pPr>
      <w:rPr>
        <w:rFonts w:ascii="Symbol" w:hAnsi="Symbol" w:hint="default"/>
      </w:rPr>
    </w:lvl>
    <w:lvl w:ilvl="6" w:tplc="2586E960" w:tentative="1">
      <w:start w:val="1"/>
      <w:numFmt w:val="bullet"/>
      <w:lvlText w:val=""/>
      <w:lvlJc w:val="left"/>
      <w:pPr>
        <w:tabs>
          <w:tab w:val="num" w:pos="5040"/>
        </w:tabs>
        <w:ind w:left="5040" w:hanging="360"/>
      </w:pPr>
      <w:rPr>
        <w:rFonts w:ascii="Symbol" w:hAnsi="Symbol" w:hint="default"/>
      </w:rPr>
    </w:lvl>
    <w:lvl w:ilvl="7" w:tplc="CAD25642" w:tentative="1">
      <w:start w:val="1"/>
      <w:numFmt w:val="bullet"/>
      <w:lvlText w:val=""/>
      <w:lvlJc w:val="left"/>
      <w:pPr>
        <w:tabs>
          <w:tab w:val="num" w:pos="5760"/>
        </w:tabs>
        <w:ind w:left="5760" w:hanging="360"/>
      </w:pPr>
      <w:rPr>
        <w:rFonts w:ascii="Symbol" w:hAnsi="Symbol" w:hint="default"/>
      </w:rPr>
    </w:lvl>
    <w:lvl w:ilvl="8" w:tplc="BBA4F5D0" w:tentative="1">
      <w:start w:val="1"/>
      <w:numFmt w:val="bullet"/>
      <w:lvlText w:val=""/>
      <w:lvlJc w:val="left"/>
      <w:pPr>
        <w:tabs>
          <w:tab w:val="num" w:pos="6480"/>
        </w:tabs>
        <w:ind w:left="6480" w:hanging="360"/>
      </w:pPr>
      <w:rPr>
        <w:rFonts w:ascii="Symbol" w:hAnsi="Symbol" w:hint="default"/>
      </w:rPr>
    </w:lvl>
  </w:abstractNum>
  <w:abstractNum w:abstractNumId="18">
    <w:nsid w:val="62011DB5"/>
    <w:multiLevelType w:val="hybridMultilevel"/>
    <w:tmpl w:val="C4601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4000F54"/>
    <w:multiLevelType w:val="hybridMultilevel"/>
    <w:tmpl w:val="6674F716"/>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0">
    <w:nsid w:val="6C473A70"/>
    <w:multiLevelType w:val="hybridMultilevel"/>
    <w:tmpl w:val="4BF8D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03B4733"/>
    <w:multiLevelType w:val="hybridMultilevel"/>
    <w:tmpl w:val="51B85BF4"/>
    <w:lvl w:ilvl="0" w:tplc="1658A2C6">
      <w:start w:val="1"/>
      <w:numFmt w:val="bullet"/>
      <w:lvlText w:val=""/>
      <w:lvlPicBulletId w:val="0"/>
      <w:lvlJc w:val="left"/>
      <w:pPr>
        <w:tabs>
          <w:tab w:val="num" w:pos="720"/>
        </w:tabs>
        <w:ind w:left="720" w:hanging="360"/>
      </w:pPr>
      <w:rPr>
        <w:rFonts w:ascii="Symbol" w:hAnsi="Symbol" w:hint="default"/>
      </w:rPr>
    </w:lvl>
    <w:lvl w:ilvl="1" w:tplc="F1803A38" w:tentative="1">
      <w:start w:val="1"/>
      <w:numFmt w:val="bullet"/>
      <w:lvlText w:val=""/>
      <w:lvlJc w:val="left"/>
      <w:pPr>
        <w:tabs>
          <w:tab w:val="num" w:pos="1440"/>
        </w:tabs>
        <w:ind w:left="1440" w:hanging="360"/>
      </w:pPr>
      <w:rPr>
        <w:rFonts w:ascii="Symbol" w:hAnsi="Symbol" w:hint="default"/>
      </w:rPr>
    </w:lvl>
    <w:lvl w:ilvl="2" w:tplc="E74E343C" w:tentative="1">
      <w:start w:val="1"/>
      <w:numFmt w:val="bullet"/>
      <w:lvlText w:val=""/>
      <w:lvlJc w:val="left"/>
      <w:pPr>
        <w:tabs>
          <w:tab w:val="num" w:pos="2160"/>
        </w:tabs>
        <w:ind w:left="2160" w:hanging="360"/>
      </w:pPr>
      <w:rPr>
        <w:rFonts w:ascii="Symbol" w:hAnsi="Symbol" w:hint="default"/>
      </w:rPr>
    </w:lvl>
    <w:lvl w:ilvl="3" w:tplc="50CAD9DE" w:tentative="1">
      <w:start w:val="1"/>
      <w:numFmt w:val="bullet"/>
      <w:lvlText w:val=""/>
      <w:lvlJc w:val="left"/>
      <w:pPr>
        <w:tabs>
          <w:tab w:val="num" w:pos="2880"/>
        </w:tabs>
        <w:ind w:left="2880" w:hanging="360"/>
      </w:pPr>
      <w:rPr>
        <w:rFonts w:ascii="Symbol" w:hAnsi="Symbol" w:hint="default"/>
      </w:rPr>
    </w:lvl>
    <w:lvl w:ilvl="4" w:tplc="CE74B928" w:tentative="1">
      <w:start w:val="1"/>
      <w:numFmt w:val="bullet"/>
      <w:lvlText w:val=""/>
      <w:lvlJc w:val="left"/>
      <w:pPr>
        <w:tabs>
          <w:tab w:val="num" w:pos="3600"/>
        </w:tabs>
        <w:ind w:left="3600" w:hanging="360"/>
      </w:pPr>
      <w:rPr>
        <w:rFonts w:ascii="Symbol" w:hAnsi="Symbol" w:hint="default"/>
      </w:rPr>
    </w:lvl>
    <w:lvl w:ilvl="5" w:tplc="B5422EE4" w:tentative="1">
      <w:start w:val="1"/>
      <w:numFmt w:val="bullet"/>
      <w:lvlText w:val=""/>
      <w:lvlJc w:val="left"/>
      <w:pPr>
        <w:tabs>
          <w:tab w:val="num" w:pos="4320"/>
        </w:tabs>
        <w:ind w:left="4320" w:hanging="360"/>
      </w:pPr>
      <w:rPr>
        <w:rFonts w:ascii="Symbol" w:hAnsi="Symbol" w:hint="default"/>
      </w:rPr>
    </w:lvl>
    <w:lvl w:ilvl="6" w:tplc="3AD0B32C" w:tentative="1">
      <w:start w:val="1"/>
      <w:numFmt w:val="bullet"/>
      <w:lvlText w:val=""/>
      <w:lvlJc w:val="left"/>
      <w:pPr>
        <w:tabs>
          <w:tab w:val="num" w:pos="5040"/>
        </w:tabs>
        <w:ind w:left="5040" w:hanging="360"/>
      </w:pPr>
      <w:rPr>
        <w:rFonts w:ascii="Symbol" w:hAnsi="Symbol" w:hint="default"/>
      </w:rPr>
    </w:lvl>
    <w:lvl w:ilvl="7" w:tplc="136ED9D6" w:tentative="1">
      <w:start w:val="1"/>
      <w:numFmt w:val="bullet"/>
      <w:lvlText w:val=""/>
      <w:lvlJc w:val="left"/>
      <w:pPr>
        <w:tabs>
          <w:tab w:val="num" w:pos="5760"/>
        </w:tabs>
        <w:ind w:left="5760" w:hanging="360"/>
      </w:pPr>
      <w:rPr>
        <w:rFonts w:ascii="Symbol" w:hAnsi="Symbol" w:hint="default"/>
      </w:rPr>
    </w:lvl>
    <w:lvl w:ilvl="8" w:tplc="96ACAC12" w:tentative="1">
      <w:start w:val="1"/>
      <w:numFmt w:val="bullet"/>
      <w:lvlText w:val=""/>
      <w:lvlJc w:val="left"/>
      <w:pPr>
        <w:tabs>
          <w:tab w:val="num" w:pos="6480"/>
        </w:tabs>
        <w:ind w:left="6480" w:hanging="360"/>
      </w:pPr>
      <w:rPr>
        <w:rFonts w:ascii="Symbol" w:hAnsi="Symbol" w:hint="default"/>
      </w:rPr>
    </w:lvl>
  </w:abstractNum>
  <w:abstractNum w:abstractNumId="22">
    <w:nsid w:val="713B2AE0"/>
    <w:multiLevelType w:val="hybridMultilevel"/>
    <w:tmpl w:val="12A22754"/>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3">
    <w:nsid w:val="72CD66CB"/>
    <w:multiLevelType w:val="hybridMultilevel"/>
    <w:tmpl w:val="8E7CB3D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77D6140A"/>
    <w:multiLevelType w:val="hybridMultilevel"/>
    <w:tmpl w:val="F96A2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7EC7203"/>
    <w:multiLevelType w:val="hybridMultilevel"/>
    <w:tmpl w:val="78F86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D2B3D18"/>
    <w:multiLevelType w:val="hybridMultilevel"/>
    <w:tmpl w:val="29E817E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20"/>
  </w:num>
  <w:num w:numId="2">
    <w:abstractNumId w:val="1"/>
  </w:num>
  <w:num w:numId="3">
    <w:abstractNumId w:val="25"/>
  </w:num>
  <w:num w:numId="4">
    <w:abstractNumId w:val="26"/>
  </w:num>
  <w:num w:numId="5">
    <w:abstractNumId w:val="22"/>
  </w:num>
  <w:num w:numId="6">
    <w:abstractNumId w:val="5"/>
  </w:num>
  <w:num w:numId="7">
    <w:abstractNumId w:val="19"/>
  </w:num>
  <w:num w:numId="8">
    <w:abstractNumId w:val="18"/>
  </w:num>
  <w:num w:numId="9">
    <w:abstractNumId w:val="24"/>
  </w:num>
  <w:num w:numId="10">
    <w:abstractNumId w:val="16"/>
  </w:num>
  <w:num w:numId="11">
    <w:abstractNumId w:val="11"/>
  </w:num>
  <w:num w:numId="12">
    <w:abstractNumId w:val="6"/>
  </w:num>
  <w:num w:numId="13">
    <w:abstractNumId w:val="15"/>
  </w:num>
  <w:num w:numId="14">
    <w:abstractNumId w:val="8"/>
  </w:num>
  <w:num w:numId="15">
    <w:abstractNumId w:val="4"/>
  </w:num>
  <w:num w:numId="16">
    <w:abstractNumId w:val="12"/>
  </w:num>
  <w:num w:numId="17">
    <w:abstractNumId w:val="10"/>
  </w:num>
  <w:num w:numId="18">
    <w:abstractNumId w:val="23"/>
    <w:lvlOverride w:ilvl="0"/>
    <w:lvlOverride w:ilvl="1"/>
    <w:lvlOverride w:ilvl="2"/>
    <w:lvlOverride w:ilvl="3"/>
    <w:lvlOverride w:ilvl="4"/>
    <w:lvlOverride w:ilvl="5"/>
    <w:lvlOverride w:ilvl="6"/>
    <w:lvlOverride w:ilvl="7"/>
    <w:lvlOverride w:ilvl="8"/>
  </w:num>
  <w:num w:numId="19">
    <w:abstractNumId w:val="3"/>
    <w:lvlOverride w:ilvl="0"/>
  </w:num>
  <w:num w:numId="20">
    <w:abstractNumId w:val="3"/>
    <w:lvlOverride w:ilvl="0">
      <w:lvl w:ilvl="0">
        <w:numFmt w:val="bullet"/>
        <w:lvlText w:val="·"/>
        <w:lvlJc w:val="left"/>
        <w:pPr>
          <w:tabs>
            <w:tab w:val="num" w:pos="432"/>
          </w:tabs>
          <w:snapToGrid/>
          <w:ind w:left="792" w:firstLine="0"/>
        </w:pPr>
        <w:rPr>
          <w:rFonts w:ascii="Symbol" w:hAnsi="Symbol"/>
          <w:spacing w:val="11"/>
          <w:sz w:val="22"/>
        </w:rPr>
      </w:lvl>
    </w:lvlOverride>
  </w:num>
  <w:num w:numId="21">
    <w:abstractNumId w:val="3"/>
    <w:lvlOverride w:ilvl="0">
      <w:lvl w:ilvl="0">
        <w:numFmt w:val="bullet"/>
        <w:lvlText w:val="·"/>
        <w:lvlJc w:val="left"/>
        <w:pPr>
          <w:tabs>
            <w:tab w:val="num" w:pos="432"/>
          </w:tabs>
          <w:snapToGrid/>
          <w:ind w:left="936" w:firstLine="0"/>
        </w:pPr>
        <w:rPr>
          <w:rFonts w:ascii="Symbol" w:hAnsi="Symbol"/>
          <w:spacing w:val="11"/>
          <w:sz w:val="24"/>
        </w:rPr>
      </w:lvl>
    </w:lvlOverride>
  </w:num>
  <w:num w:numId="22">
    <w:abstractNumId w:val="3"/>
    <w:lvlOverride w:ilvl="0">
      <w:lvl w:ilvl="0">
        <w:numFmt w:val="bullet"/>
        <w:lvlText w:val="·"/>
        <w:lvlJc w:val="left"/>
        <w:pPr>
          <w:tabs>
            <w:tab w:val="num" w:pos="360"/>
          </w:tabs>
          <w:snapToGrid/>
          <w:ind w:left="1296" w:hanging="360"/>
        </w:pPr>
        <w:rPr>
          <w:rFonts w:ascii="Symbol" w:hAnsi="Symbol"/>
          <w:spacing w:val="11"/>
          <w:sz w:val="24"/>
        </w:rPr>
      </w:lvl>
    </w:lvlOverride>
  </w:num>
  <w:num w:numId="23">
    <w:abstractNumId w:val="2"/>
    <w:lvlOverride w:ilvl="0">
      <w:startOverride w:val="1"/>
    </w:lvlOverride>
  </w:num>
  <w:num w:numId="24">
    <w:abstractNumId w:val="14"/>
  </w:num>
  <w:num w:numId="25">
    <w:abstractNumId w:val="9"/>
  </w:num>
  <w:num w:numId="26">
    <w:abstractNumId w:val="13"/>
  </w:num>
  <w:num w:numId="27">
    <w:abstractNumId w:val="21"/>
  </w:num>
  <w:num w:numId="28">
    <w:abstractNumId w:val="0"/>
  </w:num>
  <w:num w:numId="29">
    <w:abstractNumId w:val="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39"/>
    <w:rsid w:val="0006110E"/>
    <w:rsid w:val="000E0FAF"/>
    <w:rsid w:val="000E4895"/>
    <w:rsid w:val="001572E4"/>
    <w:rsid w:val="00205686"/>
    <w:rsid w:val="00245EFD"/>
    <w:rsid w:val="00251C09"/>
    <w:rsid w:val="00253CA9"/>
    <w:rsid w:val="00296877"/>
    <w:rsid w:val="002C45D1"/>
    <w:rsid w:val="003511D8"/>
    <w:rsid w:val="0038227F"/>
    <w:rsid w:val="003B1487"/>
    <w:rsid w:val="003B7032"/>
    <w:rsid w:val="00413639"/>
    <w:rsid w:val="00415151"/>
    <w:rsid w:val="004756F2"/>
    <w:rsid w:val="005259D7"/>
    <w:rsid w:val="005677A1"/>
    <w:rsid w:val="00583AA7"/>
    <w:rsid w:val="00621516"/>
    <w:rsid w:val="00634F18"/>
    <w:rsid w:val="006838E7"/>
    <w:rsid w:val="006B6D2B"/>
    <w:rsid w:val="006E4A7C"/>
    <w:rsid w:val="0071064E"/>
    <w:rsid w:val="0073781F"/>
    <w:rsid w:val="0075586A"/>
    <w:rsid w:val="0077564C"/>
    <w:rsid w:val="007D0C7D"/>
    <w:rsid w:val="00836787"/>
    <w:rsid w:val="008572FF"/>
    <w:rsid w:val="008C6CF4"/>
    <w:rsid w:val="00910EF6"/>
    <w:rsid w:val="00916A89"/>
    <w:rsid w:val="00A04589"/>
    <w:rsid w:val="00A5391C"/>
    <w:rsid w:val="00A634F1"/>
    <w:rsid w:val="00A712F1"/>
    <w:rsid w:val="00B07A83"/>
    <w:rsid w:val="00B8169D"/>
    <w:rsid w:val="00B81B9F"/>
    <w:rsid w:val="00C0633B"/>
    <w:rsid w:val="00C24EAB"/>
    <w:rsid w:val="00CA667F"/>
    <w:rsid w:val="00CA6C45"/>
    <w:rsid w:val="00CF2046"/>
    <w:rsid w:val="00D34CA6"/>
    <w:rsid w:val="00D63A10"/>
    <w:rsid w:val="00DB536E"/>
    <w:rsid w:val="00E05133"/>
    <w:rsid w:val="00E25F9E"/>
    <w:rsid w:val="00E95339"/>
    <w:rsid w:val="00EC7928"/>
    <w:rsid w:val="00EE47DE"/>
    <w:rsid w:val="00F231D4"/>
    <w:rsid w:val="00F31FBB"/>
    <w:rsid w:val="00F446B3"/>
    <w:rsid w:val="00FA2E7C"/>
    <w:rsid w:val="00FD4181"/>
    <w:rsid w:val="00FF78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F6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415151"/>
    <w:pPr>
      <w:keepNext/>
      <w:outlineLvl w:val="0"/>
    </w:pPr>
    <w:rPr>
      <w:rFonts w:ascii="Comic Sans MS" w:hAnsi="Comic Sans MS"/>
      <w:b/>
      <w:bCs/>
      <w:sz w:val="22"/>
      <w:lang w:eastAsia="en-US"/>
    </w:rPr>
  </w:style>
  <w:style w:type="paragraph" w:styleId="Heading2">
    <w:name w:val="heading 2"/>
    <w:basedOn w:val="Normal"/>
    <w:next w:val="Normal"/>
    <w:link w:val="Heading2Char"/>
    <w:qFormat/>
    <w:rsid w:val="00415151"/>
    <w:pPr>
      <w:keepNext/>
      <w:outlineLvl w:val="1"/>
    </w:pPr>
    <w:rPr>
      <w:rFonts w:ascii="Arial Black" w:hAnsi="Arial Black"/>
      <w:bCs/>
      <w:sz w:val="22"/>
      <w:lang w:eastAsia="en-US"/>
    </w:rPr>
  </w:style>
  <w:style w:type="paragraph" w:styleId="Heading3">
    <w:name w:val="heading 3"/>
    <w:basedOn w:val="Normal"/>
    <w:next w:val="Normal"/>
    <w:link w:val="Heading3Char"/>
    <w:semiHidden/>
    <w:unhideWhenUsed/>
    <w:qFormat/>
    <w:rsid w:val="00F31F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31F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15151"/>
    <w:pPr>
      <w:keepNext/>
      <w:jc w:val="center"/>
      <w:outlineLvl w:val="4"/>
    </w:pPr>
    <w:rPr>
      <w:b/>
      <w:bCs/>
      <w:sz w:val="32"/>
      <w:u w:val="single"/>
      <w:lang w:eastAsia="en-US"/>
    </w:rPr>
  </w:style>
  <w:style w:type="paragraph" w:styleId="Heading6">
    <w:name w:val="heading 6"/>
    <w:basedOn w:val="Normal"/>
    <w:next w:val="Normal"/>
    <w:link w:val="Heading6Char"/>
    <w:semiHidden/>
    <w:unhideWhenUsed/>
    <w:qFormat/>
    <w:rsid w:val="00F31FB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31FBB"/>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F31FB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11D8"/>
    <w:pPr>
      <w:shd w:val="clear" w:color="auto" w:fill="000080"/>
    </w:pPr>
    <w:rPr>
      <w:rFonts w:ascii="Tahoma" w:hAnsi="Tahoma" w:cs="Tahoma"/>
      <w:sz w:val="20"/>
      <w:szCs w:val="20"/>
    </w:rPr>
  </w:style>
  <w:style w:type="paragraph" w:styleId="BalloonText">
    <w:name w:val="Balloon Text"/>
    <w:basedOn w:val="Normal"/>
    <w:semiHidden/>
    <w:rsid w:val="00FF7882"/>
    <w:rPr>
      <w:rFonts w:ascii="Tahoma" w:hAnsi="Tahoma" w:cs="Tahoma"/>
      <w:sz w:val="16"/>
      <w:szCs w:val="16"/>
    </w:rPr>
  </w:style>
  <w:style w:type="paragraph" w:styleId="Footer">
    <w:name w:val="footer"/>
    <w:basedOn w:val="Normal"/>
    <w:link w:val="FooterChar"/>
    <w:rsid w:val="00C0633B"/>
    <w:pPr>
      <w:tabs>
        <w:tab w:val="center" w:pos="4320"/>
        <w:tab w:val="right" w:pos="8640"/>
      </w:tabs>
    </w:pPr>
  </w:style>
  <w:style w:type="character" w:customStyle="1" w:styleId="FooterChar">
    <w:name w:val="Footer Char"/>
    <w:basedOn w:val="DefaultParagraphFont"/>
    <w:link w:val="Footer"/>
    <w:rsid w:val="00C0633B"/>
    <w:rPr>
      <w:rFonts w:ascii="Arial" w:hAnsi="Arial"/>
      <w:sz w:val="24"/>
      <w:szCs w:val="24"/>
    </w:rPr>
  </w:style>
  <w:style w:type="character" w:styleId="PageNumber">
    <w:name w:val="page number"/>
    <w:basedOn w:val="DefaultParagraphFont"/>
    <w:rsid w:val="00C0633B"/>
  </w:style>
  <w:style w:type="paragraph" w:styleId="Header">
    <w:name w:val="header"/>
    <w:basedOn w:val="Normal"/>
    <w:link w:val="HeaderChar"/>
    <w:uiPriority w:val="99"/>
    <w:rsid w:val="00C0633B"/>
    <w:pPr>
      <w:tabs>
        <w:tab w:val="center" w:pos="4320"/>
        <w:tab w:val="right" w:pos="8640"/>
      </w:tabs>
    </w:pPr>
  </w:style>
  <w:style w:type="character" w:customStyle="1" w:styleId="HeaderChar">
    <w:name w:val="Header Char"/>
    <w:basedOn w:val="DefaultParagraphFont"/>
    <w:link w:val="Header"/>
    <w:uiPriority w:val="99"/>
    <w:rsid w:val="00C0633B"/>
    <w:rPr>
      <w:rFonts w:ascii="Arial" w:hAnsi="Arial"/>
      <w:sz w:val="24"/>
      <w:szCs w:val="24"/>
    </w:rPr>
  </w:style>
  <w:style w:type="table" w:styleId="LightShading-Accent1">
    <w:name w:val="Light Shading Accent 1"/>
    <w:basedOn w:val="TableNormal"/>
    <w:uiPriority w:val="60"/>
    <w:rsid w:val="00C0633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0633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C0633B"/>
    <w:rPr>
      <w:rFonts w:ascii="PMingLiU" w:eastAsiaTheme="minorEastAsia" w:hAnsi="PMingLiU" w:cstheme="minorBidi"/>
      <w:sz w:val="22"/>
      <w:szCs w:val="22"/>
      <w:lang w:val="en-US" w:eastAsia="en-US"/>
    </w:rPr>
  </w:style>
  <w:style w:type="character" w:styleId="Hyperlink">
    <w:name w:val="Hyperlink"/>
    <w:basedOn w:val="DefaultParagraphFont"/>
    <w:rsid w:val="00D63A10"/>
    <w:rPr>
      <w:color w:val="0000FF" w:themeColor="hyperlink"/>
      <w:u w:val="single"/>
    </w:rPr>
  </w:style>
  <w:style w:type="paragraph" w:styleId="ListParagraph">
    <w:name w:val="List Paragraph"/>
    <w:basedOn w:val="Normal"/>
    <w:uiPriority w:val="34"/>
    <w:qFormat/>
    <w:rsid w:val="0075586A"/>
    <w:pPr>
      <w:ind w:left="720"/>
      <w:contextualSpacing/>
    </w:pPr>
  </w:style>
  <w:style w:type="paragraph" w:styleId="NormalWeb">
    <w:name w:val="Normal (Web)"/>
    <w:basedOn w:val="Normal"/>
    <w:uiPriority w:val="99"/>
    <w:unhideWhenUsed/>
    <w:rsid w:val="00245EFD"/>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rsid w:val="00415151"/>
    <w:rPr>
      <w:rFonts w:ascii="Comic Sans MS" w:hAnsi="Comic Sans MS"/>
      <w:b/>
      <w:bCs/>
      <w:sz w:val="22"/>
      <w:szCs w:val="24"/>
      <w:lang w:eastAsia="en-US"/>
    </w:rPr>
  </w:style>
  <w:style w:type="character" w:customStyle="1" w:styleId="Heading2Char">
    <w:name w:val="Heading 2 Char"/>
    <w:basedOn w:val="DefaultParagraphFont"/>
    <w:link w:val="Heading2"/>
    <w:rsid w:val="00415151"/>
    <w:rPr>
      <w:rFonts w:ascii="Arial Black" w:hAnsi="Arial Black"/>
      <w:bCs/>
      <w:sz w:val="22"/>
      <w:szCs w:val="24"/>
      <w:lang w:eastAsia="en-US"/>
    </w:rPr>
  </w:style>
  <w:style w:type="character" w:customStyle="1" w:styleId="Heading5Char">
    <w:name w:val="Heading 5 Char"/>
    <w:basedOn w:val="DefaultParagraphFont"/>
    <w:link w:val="Heading5"/>
    <w:rsid w:val="00415151"/>
    <w:rPr>
      <w:rFonts w:ascii="Arial" w:hAnsi="Arial"/>
      <w:b/>
      <w:bCs/>
      <w:sz w:val="32"/>
      <w:szCs w:val="24"/>
      <w:u w:val="single"/>
      <w:lang w:eastAsia="en-US"/>
    </w:rPr>
  </w:style>
  <w:style w:type="paragraph" w:styleId="BodyText">
    <w:name w:val="Body Text"/>
    <w:basedOn w:val="Normal"/>
    <w:link w:val="BodyTextChar"/>
    <w:rsid w:val="00415151"/>
    <w:rPr>
      <w:lang w:eastAsia="en-US"/>
    </w:rPr>
  </w:style>
  <w:style w:type="character" w:customStyle="1" w:styleId="BodyTextChar">
    <w:name w:val="Body Text Char"/>
    <w:basedOn w:val="DefaultParagraphFont"/>
    <w:link w:val="BodyText"/>
    <w:rsid w:val="00415151"/>
    <w:rPr>
      <w:rFonts w:ascii="Arial" w:hAnsi="Arial"/>
      <w:sz w:val="24"/>
      <w:szCs w:val="24"/>
      <w:lang w:eastAsia="en-US"/>
    </w:rPr>
  </w:style>
  <w:style w:type="paragraph" w:customStyle="1" w:styleId="Style1">
    <w:name w:val="Style 1"/>
    <w:uiPriority w:val="99"/>
    <w:rsid w:val="00B8169D"/>
    <w:pPr>
      <w:widowControl w:val="0"/>
      <w:autoSpaceDE w:val="0"/>
      <w:autoSpaceDN w:val="0"/>
      <w:adjustRightInd w:val="0"/>
    </w:pPr>
    <w:rPr>
      <w:lang w:val="en-US" w:eastAsia="en-US"/>
    </w:rPr>
  </w:style>
  <w:style w:type="paragraph" w:customStyle="1" w:styleId="Style2">
    <w:name w:val="Style 2"/>
    <w:uiPriority w:val="99"/>
    <w:rsid w:val="00B8169D"/>
    <w:pPr>
      <w:widowControl w:val="0"/>
      <w:autoSpaceDE w:val="0"/>
      <w:autoSpaceDN w:val="0"/>
      <w:ind w:left="1152" w:hanging="504"/>
    </w:pPr>
    <w:rPr>
      <w:rFonts w:ascii="Arial" w:hAnsi="Arial" w:cs="Arial"/>
      <w:sz w:val="22"/>
      <w:szCs w:val="22"/>
      <w:lang w:val="en-US" w:eastAsia="en-US"/>
    </w:rPr>
  </w:style>
  <w:style w:type="paragraph" w:customStyle="1" w:styleId="Style3">
    <w:name w:val="Style 3"/>
    <w:uiPriority w:val="99"/>
    <w:rsid w:val="00B8169D"/>
    <w:pPr>
      <w:widowControl w:val="0"/>
      <w:autoSpaceDE w:val="0"/>
      <w:autoSpaceDN w:val="0"/>
      <w:spacing w:before="216" w:line="324" w:lineRule="auto"/>
      <w:ind w:left="216"/>
    </w:pPr>
    <w:rPr>
      <w:rFonts w:ascii="Arial" w:hAnsi="Arial" w:cs="Arial"/>
      <w:sz w:val="22"/>
      <w:szCs w:val="22"/>
      <w:lang w:val="en-US" w:eastAsia="en-US"/>
    </w:rPr>
  </w:style>
  <w:style w:type="paragraph" w:customStyle="1" w:styleId="Style4">
    <w:name w:val="Style 4"/>
    <w:uiPriority w:val="99"/>
    <w:rsid w:val="00B8169D"/>
    <w:pPr>
      <w:widowControl w:val="0"/>
      <w:autoSpaceDE w:val="0"/>
      <w:autoSpaceDN w:val="0"/>
      <w:ind w:left="144"/>
    </w:pPr>
    <w:rPr>
      <w:rFonts w:ascii="Arial" w:hAnsi="Arial" w:cs="Arial"/>
      <w:sz w:val="24"/>
      <w:szCs w:val="24"/>
      <w:lang w:val="en-US" w:eastAsia="en-US"/>
    </w:rPr>
  </w:style>
  <w:style w:type="character" w:customStyle="1" w:styleId="CharacterStyle1">
    <w:name w:val="Character Style 1"/>
    <w:uiPriority w:val="99"/>
    <w:rsid w:val="00B8169D"/>
    <w:rPr>
      <w:rFonts w:ascii="Arial" w:hAnsi="Arial" w:cs="Arial" w:hint="default"/>
      <w:sz w:val="22"/>
    </w:rPr>
  </w:style>
  <w:style w:type="character" w:customStyle="1" w:styleId="CharacterStyle2">
    <w:name w:val="Character Style 2"/>
    <w:uiPriority w:val="99"/>
    <w:rsid w:val="00B8169D"/>
    <w:rPr>
      <w:rFonts w:ascii="Arial" w:hAnsi="Arial" w:cs="Arial" w:hint="default"/>
      <w:sz w:val="24"/>
    </w:rPr>
  </w:style>
  <w:style w:type="character" w:customStyle="1" w:styleId="Heading3Char">
    <w:name w:val="Heading 3 Char"/>
    <w:basedOn w:val="DefaultParagraphFont"/>
    <w:link w:val="Heading3"/>
    <w:semiHidden/>
    <w:rsid w:val="00F31FB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F31FBB"/>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semiHidden/>
    <w:rsid w:val="00F31FB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31FBB"/>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semiHidden/>
    <w:rsid w:val="00F31FBB"/>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F31FBB"/>
    <w:pPr>
      <w:spacing w:after="120"/>
      <w:ind w:left="283"/>
    </w:pPr>
  </w:style>
  <w:style w:type="character" w:customStyle="1" w:styleId="BodyTextIndentChar">
    <w:name w:val="Body Text Indent Char"/>
    <w:basedOn w:val="DefaultParagraphFont"/>
    <w:link w:val="BodyTextIndent"/>
    <w:rsid w:val="00F31FBB"/>
    <w:rPr>
      <w:rFonts w:ascii="Arial" w:hAnsi="Arial"/>
      <w:sz w:val="24"/>
      <w:szCs w:val="24"/>
    </w:rPr>
  </w:style>
  <w:style w:type="paragraph" w:styleId="BodyTextIndent2">
    <w:name w:val="Body Text Indent 2"/>
    <w:basedOn w:val="Normal"/>
    <w:link w:val="BodyTextIndent2Char"/>
    <w:rsid w:val="00F31FBB"/>
    <w:pPr>
      <w:spacing w:after="120" w:line="480" w:lineRule="auto"/>
      <w:ind w:left="283"/>
    </w:pPr>
  </w:style>
  <w:style w:type="character" w:customStyle="1" w:styleId="BodyTextIndent2Char">
    <w:name w:val="Body Text Indent 2 Char"/>
    <w:basedOn w:val="DefaultParagraphFont"/>
    <w:link w:val="BodyTextIndent2"/>
    <w:rsid w:val="00F31FBB"/>
    <w:rPr>
      <w:rFonts w:ascii="Arial" w:hAnsi="Arial"/>
      <w:sz w:val="24"/>
      <w:szCs w:val="24"/>
    </w:rPr>
  </w:style>
  <w:style w:type="paragraph" w:styleId="BodyText3">
    <w:name w:val="Body Text 3"/>
    <w:basedOn w:val="Normal"/>
    <w:link w:val="BodyText3Char"/>
    <w:rsid w:val="00F31FBB"/>
    <w:pPr>
      <w:spacing w:after="120"/>
    </w:pPr>
    <w:rPr>
      <w:sz w:val="16"/>
      <w:szCs w:val="16"/>
    </w:rPr>
  </w:style>
  <w:style w:type="character" w:customStyle="1" w:styleId="BodyText3Char">
    <w:name w:val="Body Text 3 Char"/>
    <w:basedOn w:val="DefaultParagraphFont"/>
    <w:link w:val="BodyText3"/>
    <w:rsid w:val="00F31FBB"/>
    <w:rPr>
      <w:rFonts w:ascii="Arial" w:hAnsi="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415151"/>
    <w:pPr>
      <w:keepNext/>
      <w:outlineLvl w:val="0"/>
    </w:pPr>
    <w:rPr>
      <w:rFonts w:ascii="Comic Sans MS" w:hAnsi="Comic Sans MS"/>
      <w:b/>
      <w:bCs/>
      <w:sz w:val="22"/>
      <w:lang w:eastAsia="en-US"/>
    </w:rPr>
  </w:style>
  <w:style w:type="paragraph" w:styleId="Heading2">
    <w:name w:val="heading 2"/>
    <w:basedOn w:val="Normal"/>
    <w:next w:val="Normal"/>
    <w:link w:val="Heading2Char"/>
    <w:qFormat/>
    <w:rsid w:val="00415151"/>
    <w:pPr>
      <w:keepNext/>
      <w:outlineLvl w:val="1"/>
    </w:pPr>
    <w:rPr>
      <w:rFonts w:ascii="Arial Black" w:hAnsi="Arial Black"/>
      <w:bCs/>
      <w:sz w:val="22"/>
      <w:lang w:eastAsia="en-US"/>
    </w:rPr>
  </w:style>
  <w:style w:type="paragraph" w:styleId="Heading3">
    <w:name w:val="heading 3"/>
    <w:basedOn w:val="Normal"/>
    <w:next w:val="Normal"/>
    <w:link w:val="Heading3Char"/>
    <w:semiHidden/>
    <w:unhideWhenUsed/>
    <w:qFormat/>
    <w:rsid w:val="00F31F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31F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15151"/>
    <w:pPr>
      <w:keepNext/>
      <w:jc w:val="center"/>
      <w:outlineLvl w:val="4"/>
    </w:pPr>
    <w:rPr>
      <w:b/>
      <w:bCs/>
      <w:sz w:val="32"/>
      <w:u w:val="single"/>
      <w:lang w:eastAsia="en-US"/>
    </w:rPr>
  </w:style>
  <w:style w:type="paragraph" w:styleId="Heading6">
    <w:name w:val="heading 6"/>
    <w:basedOn w:val="Normal"/>
    <w:next w:val="Normal"/>
    <w:link w:val="Heading6Char"/>
    <w:semiHidden/>
    <w:unhideWhenUsed/>
    <w:qFormat/>
    <w:rsid w:val="00F31FB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31FBB"/>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F31FB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11D8"/>
    <w:pPr>
      <w:shd w:val="clear" w:color="auto" w:fill="000080"/>
    </w:pPr>
    <w:rPr>
      <w:rFonts w:ascii="Tahoma" w:hAnsi="Tahoma" w:cs="Tahoma"/>
      <w:sz w:val="20"/>
      <w:szCs w:val="20"/>
    </w:rPr>
  </w:style>
  <w:style w:type="paragraph" w:styleId="BalloonText">
    <w:name w:val="Balloon Text"/>
    <w:basedOn w:val="Normal"/>
    <w:semiHidden/>
    <w:rsid w:val="00FF7882"/>
    <w:rPr>
      <w:rFonts w:ascii="Tahoma" w:hAnsi="Tahoma" w:cs="Tahoma"/>
      <w:sz w:val="16"/>
      <w:szCs w:val="16"/>
    </w:rPr>
  </w:style>
  <w:style w:type="paragraph" w:styleId="Footer">
    <w:name w:val="footer"/>
    <w:basedOn w:val="Normal"/>
    <w:link w:val="FooterChar"/>
    <w:rsid w:val="00C0633B"/>
    <w:pPr>
      <w:tabs>
        <w:tab w:val="center" w:pos="4320"/>
        <w:tab w:val="right" w:pos="8640"/>
      </w:tabs>
    </w:pPr>
  </w:style>
  <w:style w:type="character" w:customStyle="1" w:styleId="FooterChar">
    <w:name w:val="Footer Char"/>
    <w:basedOn w:val="DefaultParagraphFont"/>
    <w:link w:val="Footer"/>
    <w:rsid w:val="00C0633B"/>
    <w:rPr>
      <w:rFonts w:ascii="Arial" w:hAnsi="Arial"/>
      <w:sz w:val="24"/>
      <w:szCs w:val="24"/>
    </w:rPr>
  </w:style>
  <w:style w:type="character" w:styleId="PageNumber">
    <w:name w:val="page number"/>
    <w:basedOn w:val="DefaultParagraphFont"/>
    <w:rsid w:val="00C0633B"/>
  </w:style>
  <w:style w:type="paragraph" w:styleId="Header">
    <w:name w:val="header"/>
    <w:basedOn w:val="Normal"/>
    <w:link w:val="HeaderChar"/>
    <w:uiPriority w:val="99"/>
    <w:rsid w:val="00C0633B"/>
    <w:pPr>
      <w:tabs>
        <w:tab w:val="center" w:pos="4320"/>
        <w:tab w:val="right" w:pos="8640"/>
      </w:tabs>
    </w:pPr>
  </w:style>
  <w:style w:type="character" w:customStyle="1" w:styleId="HeaderChar">
    <w:name w:val="Header Char"/>
    <w:basedOn w:val="DefaultParagraphFont"/>
    <w:link w:val="Header"/>
    <w:uiPriority w:val="99"/>
    <w:rsid w:val="00C0633B"/>
    <w:rPr>
      <w:rFonts w:ascii="Arial" w:hAnsi="Arial"/>
      <w:sz w:val="24"/>
      <w:szCs w:val="24"/>
    </w:rPr>
  </w:style>
  <w:style w:type="table" w:styleId="LightShading-Accent1">
    <w:name w:val="Light Shading Accent 1"/>
    <w:basedOn w:val="TableNormal"/>
    <w:uiPriority w:val="60"/>
    <w:rsid w:val="00C0633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0633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C0633B"/>
    <w:rPr>
      <w:rFonts w:ascii="PMingLiU" w:eastAsiaTheme="minorEastAsia" w:hAnsi="PMingLiU" w:cstheme="minorBidi"/>
      <w:sz w:val="22"/>
      <w:szCs w:val="22"/>
      <w:lang w:val="en-US" w:eastAsia="en-US"/>
    </w:rPr>
  </w:style>
  <w:style w:type="character" w:styleId="Hyperlink">
    <w:name w:val="Hyperlink"/>
    <w:basedOn w:val="DefaultParagraphFont"/>
    <w:rsid w:val="00D63A10"/>
    <w:rPr>
      <w:color w:val="0000FF" w:themeColor="hyperlink"/>
      <w:u w:val="single"/>
    </w:rPr>
  </w:style>
  <w:style w:type="paragraph" w:styleId="ListParagraph">
    <w:name w:val="List Paragraph"/>
    <w:basedOn w:val="Normal"/>
    <w:uiPriority w:val="34"/>
    <w:qFormat/>
    <w:rsid w:val="0075586A"/>
    <w:pPr>
      <w:ind w:left="720"/>
      <w:contextualSpacing/>
    </w:pPr>
  </w:style>
  <w:style w:type="paragraph" w:styleId="NormalWeb">
    <w:name w:val="Normal (Web)"/>
    <w:basedOn w:val="Normal"/>
    <w:uiPriority w:val="99"/>
    <w:unhideWhenUsed/>
    <w:rsid w:val="00245EFD"/>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rsid w:val="00415151"/>
    <w:rPr>
      <w:rFonts w:ascii="Comic Sans MS" w:hAnsi="Comic Sans MS"/>
      <w:b/>
      <w:bCs/>
      <w:sz w:val="22"/>
      <w:szCs w:val="24"/>
      <w:lang w:eastAsia="en-US"/>
    </w:rPr>
  </w:style>
  <w:style w:type="character" w:customStyle="1" w:styleId="Heading2Char">
    <w:name w:val="Heading 2 Char"/>
    <w:basedOn w:val="DefaultParagraphFont"/>
    <w:link w:val="Heading2"/>
    <w:rsid w:val="00415151"/>
    <w:rPr>
      <w:rFonts w:ascii="Arial Black" w:hAnsi="Arial Black"/>
      <w:bCs/>
      <w:sz w:val="22"/>
      <w:szCs w:val="24"/>
      <w:lang w:eastAsia="en-US"/>
    </w:rPr>
  </w:style>
  <w:style w:type="character" w:customStyle="1" w:styleId="Heading5Char">
    <w:name w:val="Heading 5 Char"/>
    <w:basedOn w:val="DefaultParagraphFont"/>
    <w:link w:val="Heading5"/>
    <w:rsid w:val="00415151"/>
    <w:rPr>
      <w:rFonts w:ascii="Arial" w:hAnsi="Arial"/>
      <w:b/>
      <w:bCs/>
      <w:sz w:val="32"/>
      <w:szCs w:val="24"/>
      <w:u w:val="single"/>
      <w:lang w:eastAsia="en-US"/>
    </w:rPr>
  </w:style>
  <w:style w:type="paragraph" w:styleId="BodyText">
    <w:name w:val="Body Text"/>
    <w:basedOn w:val="Normal"/>
    <w:link w:val="BodyTextChar"/>
    <w:rsid w:val="00415151"/>
    <w:rPr>
      <w:lang w:eastAsia="en-US"/>
    </w:rPr>
  </w:style>
  <w:style w:type="character" w:customStyle="1" w:styleId="BodyTextChar">
    <w:name w:val="Body Text Char"/>
    <w:basedOn w:val="DefaultParagraphFont"/>
    <w:link w:val="BodyText"/>
    <w:rsid w:val="00415151"/>
    <w:rPr>
      <w:rFonts w:ascii="Arial" w:hAnsi="Arial"/>
      <w:sz w:val="24"/>
      <w:szCs w:val="24"/>
      <w:lang w:eastAsia="en-US"/>
    </w:rPr>
  </w:style>
  <w:style w:type="paragraph" w:customStyle="1" w:styleId="Style1">
    <w:name w:val="Style 1"/>
    <w:uiPriority w:val="99"/>
    <w:rsid w:val="00B8169D"/>
    <w:pPr>
      <w:widowControl w:val="0"/>
      <w:autoSpaceDE w:val="0"/>
      <w:autoSpaceDN w:val="0"/>
      <w:adjustRightInd w:val="0"/>
    </w:pPr>
    <w:rPr>
      <w:lang w:val="en-US" w:eastAsia="en-US"/>
    </w:rPr>
  </w:style>
  <w:style w:type="paragraph" w:customStyle="1" w:styleId="Style2">
    <w:name w:val="Style 2"/>
    <w:uiPriority w:val="99"/>
    <w:rsid w:val="00B8169D"/>
    <w:pPr>
      <w:widowControl w:val="0"/>
      <w:autoSpaceDE w:val="0"/>
      <w:autoSpaceDN w:val="0"/>
      <w:ind w:left="1152" w:hanging="504"/>
    </w:pPr>
    <w:rPr>
      <w:rFonts w:ascii="Arial" w:hAnsi="Arial" w:cs="Arial"/>
      <w:sz w:val="22"/>
      <w:szCs w:val="22"/>
      <w:lang w:val="en-US" w:eastAsia="en-US"/>
    </w:rPr>
  </w:style>
  <w:style w:type="paragraph" w:customStyle="1" w:styleId="Style3">
    <w:name w:val="Style 3"/>
    <w:uiPriority w:val="99"/>
    <w:rsid w:val="00B8169D"/>
    <w:pPr>
      <w:widowControl w:val="0"/>
      <w:autoSpaceDE w:val="0"/>
      <w:autoSpaceDN w:val="0"/>
      <w:spacing w:before="216" w:line="324" w:lineRule="auto"/>
      <w:ind w:left="216"/>
    </w:pPr>
    <w:rPr>
      <w:rFonts w:ascii="Arial" w:hAnsi="Arial" w:cs="Arial"/>
      <w:sz w:val="22"/>
      <w:szCs w:val="22"/>
      <w:lang w:val="en-US" w:eastAsia="en-US"/>
    </w:rPr>
  </w:style>
  <w:style w:type="paragraph" w:customStyle="1" w:styleId="Style4">
    <w:name w:val="Style 4"/>
    <w:uiPriority w:val="99"/>
    <w:rsid w:val="00B8169D"/>
    <w:pPr>
      <w:widowControl w:val="0"/>
      <w:autoSpaceDE w:val="0"/>
      <w:autoSpaceDN w:val="0"/>
      <w:ind w:left="144"/>
    </w:pPr>
    <w:rPr>
      <w:rFonts w:ascii="Arial" w:hAnsi="Arial" w:cs="Arial"/>
      <w:sz w:val="24"/>
      <w:szCs w:val="24"/>
      <w:lang w:val="en-US" w:eastAsia="en-US"/>
    </w:rPr>
  </w:style>
  <w:style w:type="character" w:customStyle="1" w:styleId="CharacterStyle1">
    <w:name w:val="Character Style 1"/>
    <w:uiPriority w:val="99"/>
    <w:rsid w:val="00B8169D"/>
    <w:rPr>
      <w:rFonts w:ascii="Arial" w:hAnsi="Arial" w:cs="Arial" w:hint="default"/>
      <w:sz w:val="22"/>
    </w:rPr>
  </w:style>
  <w:style w:type="character" w:customStyle="1" w:styleId="CharacterStyle2">
    <w:name w:val="Character Style 2"/>
    <w:uiPriority w:val="99"/>
    <w:rsid w:val="00B8169D"/>
    <w:rPr>
      <w:rFonts w:ascii="Arial" w:hAnsi="Arial" w:cs="Arial" w:hint="default"/>
      <w:sz w:val="24"/>
    </w:rPr>
  </w:style>
  <w:style w:type="character" w:customStyle="1" w:styleId="Heading3Char">
    <w:name w:val="Heading 3 Char"/>
    <w:basedOn w:val="DefaultParagraphFont"/>
    <w:link w:val="Heading3"/>
    <w:semiHidden/>
    <w:rsid w:val="00F31FB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F31FBB"/>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semiHidden/>
    <w:rsid w:val="00F31FB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31FBB"/>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semiHidden/>
    <w:rsid w:val="00F31FBB"/>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F31FBB"/>
    <w:pPr>
      <w:spacing w:after="120"/>
      <w:ind w:left="283"/>
    </w:pPr>
  </w:style>
  <w:style w:type="character" w:customStyle="1" w:styleId="BodyTextIndentChar">
    <w:name w:val="Body Text Indent Char"/>
    <w:basedOn w:val="DefaultParagraphFont"/>
    <w:link w:val="BodyTextIndent"/>
    <w:rsid w:val="00F31FBB"/>
    <w:rPr>
      <w:rFonts w:ascii="Arial" w:hAnsi="Arial"/>
      <w:sz w:val="24"/>
      <w:szCs w:val="24"/>
    </w:rPr>
  </w:style>
  <w:style w:type="paragraph" w:styleId="BodyTextIndent2">
    <w:name w:val="Body Text Indent 2"/>
    <w:basedOn w:val="Normal"/>
    <w:link w:val="BodyTextIndent2Char"/>
    <w:rsid w:val="00F31FBB"/>
    <w:pPr>
      <w:spacing w:after="120" w:line="480" w:lineRule="auto"/>
      <w:ind w:left="283"/>
    </w:pPr>
  </w:style>
  <w:style w:type="character" w:customStyle="1" w:styleId="BodyTextIndent2Char">
    <w:name w:val="Body Text Indent 2 Char"/>
    <w:basedOn w:val="DefaultParagraphFont"/>
    <w:link w:val="BodyTextIndent2"/>
    <w:rsid w:val="00F31FBB"/>
    <w:rPr>
      <w:rFonts w:ascii="Arial" w:hAnsi="Arial"/>
      <w:sz w:val="24"/>
      <w:szCs w:val="24"/>
    </w:rPr>
  </w:style>
  <w:style w:type="paragraph" w:styleId="BodyText3">
    <w:name w:val="Body Text 3"/>
    <w:basedOn w:val="Normal"/>
    <w:link w:val="BodyText3Char"/>
    <w:rsid w:val="00F31FBB"/>
    <w:pPr>
      <w:spacing w:after="120"/>
    </w:pPr>
    <w:rPr>
      <w:sz w:val="16"/>
      <w:szCs w:val="16"/>
    </w:rPr>
  </w:style>
  <w:style w:type="character" w:customStyle="1" w:styleId="BodyText3Char">
    <w:name w:val="Body Text 3 Char"/>
    <w:basedOn w:val="DefaultParagraphFont"/>
    <w:link w:val="BodyText3"/>
    <w:rsid w:val="00F31FBB"/>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84075">
      <w:bodyDiv w:val="1"/>
      <w:marLeft w:val="0"/>
      <w:marRight w:val="0"/>
      <w:marTop w:val="0"/>
      <w:marBottom w:val="0"/>
      <w:divBdr>
        <w:top w:val="none" w:sz="0" w:space="0" w:color="auto"/>
        <w:left w:val="none" w:sz="0" w:space="0" w:color="auto"/>
        <w:bottom w:val="none" w:sz="0" w:space="0" w:color="auto"/>
        <w:right w:val="none" w:sz="0" w:space="0" w:color="auto"/>
      </w:divBdr>
    </w:div>
    <w:div w:id="756831605">
      <w:bodyDiv w:val="1"/>
      <w:marLeft w:val="0"/>
      <w:marRight w:val="0"/>
      <w:marTop w:val="0"/>
      <w:marBottom w:val="0"/>
      <w:divBdr>
        <w:top w:val="none" w:sz="0" w:space="0" w:color="auto"/>
        <w:left w:val="none" w:sz="0" w:space="0" w:color="auto"/>
        <w:bottom w:val="none" w:sz="0" w:space="0" w:color="auto"/>
        <w:right w:val="none" w:sz="0" w:space="0" w:color="auto"/>
      </w:divBdr>
      <w:divsChild>
        <w:div w:id="1698848412">
          <w:marLeft w:val="0"/>
          <w:marRight w:val="0"/>
          <w:marTop w:val="0"/>
          <w:marBottom w:val="0"/>
          <w:divBdr>
            <w:top w:val="none" w:sz="0" w:space="0" w:color="auto"/>
            <w:left w:val="none" w:sz="0" w:space="0" w:color="auto"/>
            <w:bottom w:val="none" w:sz="0" w:space="0" w:color="auto"/>
            <w:right w:val="none" w:sz="0" w:space="0" w:color="auto"/>
          </w:divBdr>
          <w:divsChild>
            <w:div w:id="1247955055">
              <w:marLeft w:val="0"/>
              <w:marRight w:val="0"/>
              <w:marTop w:val="0"/>
              <w:marBottom w:val="0"/>
              <w:divBdr>
                <w:top w:val="none" w:sz="0" w:space="0" w:color="auto"/>
                <w:left w:val="none" w:sz="0" w:space="0" w:color="auto"/>
                <w:bottom w:val="none" w:sz="0" w:space="0" w:color="auto"/>
                <w:right w:val="none" w:sz="0" w:space="0" w:color="auto"/>
              </w:divBdr>
              <w:divsChild>
                <w:div w:id="1746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wlandsprimaryschool.co.uk/polic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gi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3F04C-169F-4D8E-BB31-64522A7B0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2709</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SHAWLANDS PRIMARY SCHOOL</vt:lpstr>
    </vt:vector>
  </TitlesOfParts>
  <Company>Elonex Plc</Company>
  <LinksUpToDate>false</LinksUpToDate>
  <CharactersWithSpaces>18115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SHAWLANDS PRIMARY SCHOOL</dc:title>
  <dc:creator>Elonex Installed</dc:creator>
  <cp:lastModifiedBy>L McClure (1)</cp:lastModifiedBy>
  <cp:revision>2</cp:revision>
  <cp:lastPrinted>2012-10-15T13:38:00Z</cp:lastPrinted>
  <dcterms:created xsi:type="dcterms:W3CDTF">2015-05-06T10:18:00Z</dcterms:created>
  <dcterms:modified xsi:type="dcterms:W3CDTF">2015-05-06T10:18:00Z</dcterms:modified>
</cp:coreProperties>
</file>